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FB4" w:rsidRPr="000A0FB4" w:rsidRDefault="000A0FB4" w:rsidP="00F70614">
      <w:pPr>
        <w:widowControl w:val="0"/>
        <w:shd w:val="clear" w:color="auto" w:fill="FFFFFF"/>
        <w:suppressAutoHyphens/>
        <w:autoSpaceDE w:val="0"/>
        <w:autoSpaceDN w:val="0"/>
        <w:adjustRightInd w:val="0"/>
        <w:jc w:val="center"/>
        <w:rPr>
          <w:color w:val="000000"/>
          <w:spacing w:val="-7"/>
          <w:sz w:val="28"/>
          <w:szCs w:val="28"/>
        </w:rPr>
      </w:pPr>
      <w:r w:rsidRPr="000A0FB4">
        <w:rPr>
          <w:color w:val="000000"/>
          <w:spacing w:val="-7"/>
          <w:sz w:val="28"/>
          <w:szCs w:val="28"/>
        </w:rPr>
        <w:t>Министерство образования и науки Республики Казахстан</w:t>
      </w: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28"/>
          <w:szCs w:val="28"/>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28"/>
          <w:szCs w:val="28"/>
        </w:rPr>
      </w:pPr>
      <w:proofErr w:type="spellStart"/>
      <w:r w:rsidRPr="000A0FB4">
        <w:rPr>
          <w:color w:val="000000"/>
          <w:spacing w:val="-7"/>
          <w:sz w:val="28"/>
          <w:szCs w:val="28"/>
        </w:rPr>
        <w:t>Костанайский</w:t>
      </w:r>
      <w:proofErr w:type="spellEnd"/>
      <w:r w:rsidRPr="000A0FB4">
        <w:rPr>
          <w:color w:val="000000"/>
          <w:spacing w:val="-7"/>
          <w:sz w:val="28"/>
          <w:szCs w:val="28"/>
        </w:rPr>
        <w:t xml:space="preserve"> государственный университет имени А. </w:t>
      </w:r>
      <w:proofErr w:type="spellStart"/>
      <w:r w:rsidRPr="000A0FB4">
        <w:rPr>
          <w:color w:val="000000"/>
          <w:spacing w:val="-7"/>
          <w:sz w:val="28"/>
          <w:szCs w:val="28"/>
        </w:rPr>
        <w:t>Байтурсынова</w:t>
      </w:r>
      <w:proofErr w:type="spellEnd"/>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28"/>
          <w:szCs w:val="28"/>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28"/>
          <w:szCs w:val="28"/>
        </w:rPr>
      </w:pPr>
      <w:r w:rsidRPr="000A0FB4">
        <w:rPr>
          <w:color w:val="000000"/>
          <w:spacing w:val="-7"/>
          <w:sz w:val="28"/>
          <w:szCs w:val="28"/>
        </w:rPr>
        <w:t>Кафедра машин, тракторов и автомобилей</w:t>
      </w: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D74EE7" w:rsidRDefault="00D74EE7" w:rsidP="00F70614">
      <w:pPr>
        <w:widowControl w:val="0"/>
        <w:shd w:val="clear" w:color="auto" w:fill="FFFFFF"/>
        <w:suppressAutoHyphens/>
        <w:autoSpaceDE w:val="0"/>
        <w:autoSpaceDN w:val="0"/>
        <w:adjustRightInd w:val="0"/>
        <w:jc w:val="center"/>
        <w:rPr>
          <w:color w:val="000000"/>
          <w:spacing w:val="-7"/>
          <w:sz w:val="30"/>
          <w:szCs w:val="30"/>
        </w:rPr>
      </w:pPr>
    </w:p>
    <w:p w:rsidR="00D74EE7" w:rsidRPr="000A0FB4" w:rsidRDefault="00D74EE7"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D74EE7" w:rsidP="00F70614">
      <w:pPr>
        <w:widowControl w:val="0"/>
        <w:shd w:val="clear" w:color="auto" w:fill="FFFFFF"/>
        <w:suppressAutoHyphens/>
        <w:autoSpaceDE w:val="0"/>
        <w:autoSpaceDN w:val="0"/>
        <w:adjustRightInd w:val="0"/>
        <w:jc w:val="center"/>
        <w:rPr>
          <w:color w:val="000000"/>
          <w:spacing w:val="-7"/>
          <w:sz w:val="30"/>
          <w:szCs w:val="30"/>
        </w:rPr>
      </w:pPr>
      <w:proofErr w:type="spellStart"/>
      <w:r>
        <w:rPr>
          <w:color w:val="000000"/>
          <w:kern w:val="16"/>
          <w:sz w:val="28"/>
          <w:szCs w:val="28"/>
        </w:rPr>
        <w:t>Галямова</w:t>
      </w:r>
      <w:proofErr w:type="spellEnd"/>
      <w:r>
        <w:rPr>
          <w:color w:val="000000"/>
          <w:kern w:val="16"/>
          <w:sz w:val="28"/>
          <w:szCs w:val="28"/>
        </w:rPr>
        <w:t xml:space="preserve"> А.А</w:t>
      </w:r>
      <w:r w:rsidR="000A0FB4" w:rsidRPr="000A0FB4">
        <w:rPr>
          <w:color w:val="000000"/>
          <w:kern w:val="16"/>
          <w:sz w:val="28"/>
          <w:szCs w:val="28"/>
        </w:rPr>
        <w:t>.</w:t>
      </w: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jc w:val="center"/>
        <w:rPr>
          <w:b/>
          <w:color w:val="000000"/>
          <w:sz w:val="32"/>
          <w:szCs w:val="32"/>
        </w:rPr>
      </w:pPr>
      <w:r>
        <w:rPr>
          <w:b/>
          <w:color w:val="000000"/>
          <w:sz w:val="32"/>
          <w:szCs w:val="32"/>
        </w:rPr>
        <w:t>СБОРКА СЕЛЬСКОХОЗЯЙСТВЕННОЙ ТЕХНИКИ</w:t>
      </w:r>
    </w:p>
    <w:p w:rsidR="000A0FB4" w:rsidRDefault="000A0FB4" w:rsidP="00F70614">
      <w:pPr>
        <w:widowControl w:val="0"/>
        <w:shd w:val="clear" w:color="auto" w:fill="FFFFFF"/>
        <w:suppressAutoHyphens/>
        <w:autoSpaceDE w:val="0"/>
        <w:autoSpaceDN w:val="0"/>
        <w:adjustRightInd w:val="0"/>
        <w:jc w:val="center"/>
        <w:rPr>
          <w:color w:val="000000"/>
          <w:spacing w:val="-7"/>
          <w:sz w:val="28"/>
          <w:szCs w:val="28"/>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28"/>
          <w:szCs w:val="28"/>
        </w:rPr>
      </w:pPr>
      <w:r>
        <w:rPr>
          <w:color w:val="000000"/>
          <w:spacing w:val="-7"/>
          <w:sz w:val="28"/>
          <w:szCs w:val="28"/>
        </w:rPr>
        <w:t>Конспект лекций</w:t>
      </w: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6869B4" w:rsidRDefault="006869B4" w:rsidP="00F70614">
      <w:pPr>
        <w:widowControl w:val="0"/>
        <w:shd w:val="clear" w:color="auto" w:fill="FFFFFF"/>
        <w:suppressAutoHyphens/>
        <w:autoSpaceDE w:val="0"/>
        <w:autoSpaceDN w:val="0"/>
        <w:adjustRightInd w:val="0"/>
        <w:jc w:val="center"/>
        <w:rPr>
          <w:color w:val="000000"/>
          <w:spacing w:val="-7"/>
          <w:sz w:val="30"/>
          <w:szCs w:val="30"/>
        </w:rPr>
      </w:pPr>
    </w:p>
    <w:p w:rsidR="000A0FB4" w:rsidRPr="000A0FB4" w:rsidRDefault="000A0FB4" w:rsidP="00F70614">
      <w:pPr>
        <w:widowControl w:val="0"/>
        <w:shd w:val="clear" w:color="auto" w:fill="FFFFFF"/>
        <w:suppressAutoHyphens/>
        <w:autoSpaceDE w:val="0"/>
        <w:autoSpaceDN w:val="0"/>
        <w:adjustRightInd w:val="0"/>
        <w:jc w:val="center"/>
        <w:rPr>
          <w:color w:val="000000"/>
          <w:spacing w:val="-7"/>
          <w:sz w:val="30"/>
          <w:szCs w:val="30"/>
        </w:rPr>
      </w:pPr>
    </w:p>
    <w:p w:rsidR="000A0FB4" w:rsidRDefault="00D74EE7" w:rsidP="00F70614">
      <w:pPr>
        <w:widowControl w:val="0"/>
        <w:shd w:val="clear" w:color="auto" w:fill="FFFFFF"/>
        <w:suppressAutoHyphens/>
        <w:autoSpaceDE w:val="0"/>
        <w:autoSpaceDN w:val="0"/>
        <w:adjustRightInd w:val="0"/>
        <w:jc w:val="center"/>
        <w:rPr>
          <w:color w:val="000000"/>
          <w:spacing w:val="-7"/>
          <w:sz w:val="30"/>
          <w:szCs w:val="30"/>
        </w:rPr>
      </w:pPr>
      <w:proofErr w:type="spellStart"/>
      <w:r>
        <w:rPr>
          <w:color w:val="000000"/>
          <w:spacing w:val="-7"/>
          <w:sz w:val="30"/>
          <w:szCs w:val="30"/>
        </w:rPr>
        <w:t>Костанай</w:t>
      </w:r>
      <w:proofErr w:type="spellEnd"/>
      <w:r>
        <w:rPr>
          <w:color w:val="000000"/>
          <w:spacing w:val="-7"/>
          <w:sz w:val="30"/>
          <w:szCs w:val="30"/>
        </w:rPr>
        <w:t>, 2017</w:t>
      </w:r>
    </w:p>
    <w:p w:rsidR="00D74EE7" w:rsidRDefault="00D74EE7" w:rsidP="00F70614">
      <w:pPr>
        <w:jc w:val="both"/>
        <w:rPr>
          <w:sz w:val="28"/>
          <w:szCs w:val="28"/>
        </w:rPr>
      </w:pPr>
    </w:p>
    <w:p w:rsidR="00D74EE7" w:rsidRDefault="00D74EE7" w:rsidP="00D74EE7">
      <w:pPr>
        <w:jc w:val="center"/>
        <w:rPr>
          <w:sz w:val="28"/>
          <w:szCs w:val="28"/>
        </w:rPr>
      </w:pPr>
      <w:r>
        <w:rPr>
          <w:sz w:val="28"/>
          <w:szCs w:val="28"/>
        </w:rPr>
        <w:lastRenderedPageBreak/>
        <w:t>Содержание</w:t>
      </w:r>
    </w:p>
    <w:p w:rsidR="00D74EE7" w:rsidRDefault="00D74EE7" w:rsidP="00D74EE7">
      <w:pPr>
        <w:jc w:val="center"/>
        <w:rPr>
          <w:sz w:val="28"/>
          <w:szCs w:val="28"/>
        </w:rPr>
      </w:pPr>
    </w:p>
    <w:p w:rsidR="00F52463" w:rsidRDefault="00F52463" w:rsidP="00F70614">
      <w:pPr>
        <w:jc w:val="both"/>
        <w:rPr>
          <w:sz w:val="28"/>
          <w:szCs w:val="28"/>
        </w:rPr>
      </w:pPr>
      <w:r w:rsidRPr="00F52463">
        <w:rPr>
          <w:sz w:val="28"/>
          <w:szCs w:val="28"/>
        </w:rPr>
        <w:t xml:space="preserve">1. Основные понятия при проектировании  и сборке узлов и </w:t>
      </w:r>
    </w:p>
    <w:p w:rsidR="000A0FB4" w:rsidRPr="00F52463" w:rsidRDefault="00F52463" w:rsidP="00F70614">
      <w:pPr>
        <w:jc w:val="both"/>
        <w:rPr>
          <w:sz w:val="28"/>
          <w:szCs w:val="28"/>
        </w:rPr>
      </w:pPr>
      <w:r w:rsidRPr="00F52463">
        <w:rPr>
          <w:sz w:val="28"/>
          <w:szCs w:val="28"/>
        </w:rPr>
        <w:t>деталей сельскохозяйственных машин</w:t>
      </w:r>
      <w:r>
        <w:rPr>
          <w:sz w:val="28"/>
          <w:szCs w:val="28"/>
        </w:rPr>
        <w:t xml:space="preserve">                                                                 </w:t>
      </w:r>
      <w:r w:rsidR="00D74EE7">
        <w:rPr>
          <w:sz w:val="28"/>
          <w:szCs w:val="28"/>
        </w:rPr>
        <w:t>3</w:t>
      </w:r>
      <w:r>
        <w:rPr>
          <w:sz w:val="28"/>
          <w:szCs w:val="28"/>
        </w:rPr>
        <w:t xml:space="preserve">                                                                               </w:t>
      </w:r>
    </w:p>
    <w:p w:rsidR="00F52463" w:rsidRDefault="00F52463" w:rsidP="00F70614">
      <w:pPr>
        <w:jc w:val="both"/>
        <w:rPr>
          <w:sz w:val="28"/>
          <w:szCs w:val="28"/>
        </w:rPr>
      </w:pPr>
      <w:r w:rsidRPr="00F52463">
        <w:rPr>
          <w:sz w:val="28"/>
          <w:szCs w:val="28"/>
        </w:rPr>
        <w:t xml:space="preserve">2. Документация при изготовлении и сборке узлов и </w:t>
      </w:r>
    </w:p>
    <w:p w:rsidR="000A0FB4" w:rsidRPr="00F52463" w:rsidRDefault="00F52463" w:rsidP="00F70614">
      <w:pPr>
        <w:jc w:val="both"/>
        <w:rPr>
          <w:sz w:val="28"/>
          <w:szCs w:val="28"/>
        </w:rPr>
      </w:pPr>
      <w:r w:rsidRPr="00F52463">
        <w:rPr>
          <w:sz w:val="28"/>
          <w:szCs w:val="28"/>
        </w:rPr>
        <w:t>деталей сельскохозяйственных машин</w:t>
      </w:r>
      <w:r>
        <w:rPr>
          <w:sz w:val="28"/>
          <w:szCs w:val="28"/>
        </w:rPr>
        <w:t xml:space="preserve">                                                                 </w:t>
      </w:r>
      <w:r w:rsidR="00D74EE7">
        <w:rPr>
          <w:sz w:val="28"/>
          <w:szCs w:val="28"/>
        </w:rPr>
        <w:t>6</w:t>
      </w:r>
    </w:p>
    <w:p w:rsidR="000A0FB4" w:rsidRPr="00F52463" w:rsidRDefault="00F52463" w:rsidP="00F70614">
      <w:pPr>
        <w:rPr>
          <w:sz w:val="28"/>
          <w:szCs w:val="28"/>
        </w:rPr>
      </w:pPr>
      <w:r w:rsidRPr="00F52463">
        <w:rPr>
          <w:sz w:val="28"/>
          <w:szCs w:val="28"/>
        </w:rPr>
        <w:t>3. Виды сборки узлов и деталей сельскохозяйственных машин</w:t>
      </w:r>
      <w:r w:rsidR="00D74EE7">
        <w:rPr>
          <w:sz w:val="28"/>
          <w:szCs w:val="28"/>
        </w:rPr>
        <w:t xml:space="preserve">                      14</w:t>
      </w:r>
    </w:p>
    <w:p w:rsidR="000A0FB4" w:rsidRPr="00F52463" w:rsidRDefault="00F52463" w:rsidP="00F70614">
      <w:pPr>
        <w:rPr>
          <w:sz w:val="28"/>
          <w:szCs w:val="28"/>
        </w:rPr>
      </w:pPr>
      <w:r w:rsidRPr="00F52463">
        <w:rPr>
          <w:sz w:val="28"/>
          <w:szCs w:val="28"/>
        </w:rPr>
        <w:t>4. Разработка типовых технологических процессов (ТП)  сборки</w:t>
      </w:r>
      <w:r>
        <w:rPr>
          <w:sz w:val="28"/>
          <w:szCs w:val="28"/>
        </w:rPr>
        <w:t xml:space="preserve">            </w:t>
      </w:r>
      <w:r w:rsidR="00D74EE7">
        <w:rPr>
          <w:sz w:val="28"/>
          <w:szCs w:val="28"/>
        </w:rPr>
        <w:t xml:space="preserve">       19</w:t>
      </w:r>
    </w:p>
    <w:p w:rsidR="000A0FB4" w:rsidRPr="00F52463" w:rsidRDefault="00F52463" w:rsidP="00F70614">
      <w:pPr>
        <w:rPr>
          <w:sz w:val="28"/>
          <w:szCs w:val="28"/>
        </w:rPr>
      </w:pPr>
      <w:r w:rsidRPr="00F52463">
        <w:rPr>
          <w:sz w:val="28"/>
          <w:szCs w:val="28"/>
        </w:rPr>
        <w:t xml:space="preserve">5. </w:t>
      </w:r>
      <w:r w:rsidRPr="009D7606">
        <w:rPr>
          <w:sz w:val="28"/>
          <w:szCs w:val="28"/>
        </w:rPr>
        <w:t>Разработка  инструкции по сборке и разборке узлов и деталей сельскохозяйственных машин</w:t>
      </w:r>
      <w:r>
        <w:rPr>
          <w:sz w:val="28"/>
          <w:szCs w:val="28"/>
        </w:rPr>
        <w:t xml:space="preserve">                                                                  </w:t>
      </w:r>
      <w:r w:rsidR="00D74EE7">
        <w:rPr>
          <w:sz w:val="28"/>
          <w:szCs w:val="28"/>
        </w:rPr>
        <w:t xml:space="preserve">            25</w:t>
      </w:r>
    </w:p>
    <w:p w:rsidR="000A0FB4" w:rsidRDefault="000A0FB4"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EE00AA" w:rsidRDefault="00EE00AA" w:rsidP="00F70614">
      <w:pPr>
        <w:rPr>
          <w:sz w:val="28"/>
          <w:szCs w:val="28"/>
        </w:rPr>
      </w:pPr>
    </w:p>
    <w:p w:rsidR="00D74EE7" w:rsidRDefault="00D74EE7" w:rsidP="00F70614">
      <w:pPr>
        <w:rPr>
          <w:sz w:val="28"/>
          <w:szCs w:val="28"/>
        </w:rPr>
      </w:pPr>
    </w:p>
    <w:p w:rsidR="00D74EE7" w:rsidRDefault="00D74EE7" w:rsidP="00F70614">
      <w:pPr>
        <w:rPr>
          <w:sz w:val="28"/>
          <w:szCs w:val="28"/>
        </w:rPr>
      </w:pPr>
    </w:p>
    <w:p w:rsidR="00EE00AA" w:rsidRDefault="00EE00AA" w:rsidP="00F70614">
      <w:pPr>
        <w:rPr>
          <w:sz w:val="28"/>
          <w:szCs w:val="28"/>
        </w:rPr>
      </w:pPr>
    </w:p>
    <w:p w:rsidR="00EE00AA" w:rsidRPr="00EE00AA" w:rsidRDefault="00EE00AA" w:rsidP="00F70614">
      <w:pPr>
        <w:jc w:val="both"/>
        <w:rPr>
          <w:b/>
          <w:sz w:val="28"/>
          <w:szCs w:val="28"/>
        </w:rPr>
      </w:pPr>
      <w:r>
        <w:rPr>
          <w:b/>
          <w:color w:val="000000"/>
          <w:sz w:val="28"/>
          <w:szCs w:val="28"/>
          <w:lang w:val="kk-KZ"/>
        </w:rPr>
        <w:t xml:space="preserve">          </w:t>
      </w:r>
      <w:r w:rsidRPr="00EE00AA">
        <w:rPr>
          <w:b/>
          <w:color w:val="000000"/>
          <w:sz w:val="28"/>
          <w:szCs w:val="28"/>
          <w:lang w:val="kk-KZ"/>
        </w:rPr>
        <w:t>Тема 1</w:t>
      </w:r>
      <w:r w:rsidRPr="00EE00AA">
        <w:rPr>
          <w:b/>
          <w:color w:val="000000"/>
          <w:sz w:val="28"/>
          <w:szCs w:val="28"/>
        </w:rPr>
        <w:t xml:space="preserve">. Основные  понятия   при  проектировании </w:t>
      </w:r>
      <w:r w:rsidRPr="00EE00AA">
        <w:rPr>
          <w:b/>
          <w:sz w:val="28"/>
          <w:szCs w:val="28"/>
        </w:rPr>
        <w:t xml:space="preserve">и сборке узлов и деталей сельскохозяйственных машин          </w:t>
      </w:r>
    </w:p>
    <w:p w:rsidR="00EE00AA" w:rsidRPr="00EE00AA" w:rsidRDefault="00EE00AA" w:rsidP="00F70614">
      <w:pPr>
        <w:widowControl w:val="0"/>
        <w:shd w:val="clear" w:color="auto" w:fill="FFFFFF"/>
        <w:autoSpaceDE w:val="0"/>
        <w:autoSpaceDN w:val="0"/>
        <w:adjustRightInd w:val="0"/>
        <w:jc w:val="both"/>
        <w:rPr>
          <w:b/>
          <w:color w:val="000000"/>
          <w:sz w:val="28"/>
          <w:szCs w:val="28"/>
        </w:rPr>
      </w:pPr>
      <w:r w:rsidRPr="00EE00AA">
        <w:rPr>
          <w:b/>
          <w:color w:val="000000"/>
          <w:sz w:val="28"/>
          <w:szCs w:val="28"/>
        </w:rPr>
        <w:t>Цель:</w:t>
      </w:r>
      <w:r w:rsidRPr="00EE00AA">
        <w:rPr>
          <w:color w:val="000000"/>
          <w:sz w:val="28"/>
          <w:szCs w:val="28"/>
        </w:rPr>
        <w:t xml:space="preserve"> Усвоить основные  понятия   при  проектировании технологических процессов сборки.</w:t>
      </w:r>
    </w:p>
    <w:p w:rsidR="00EE00AA" w:rsidRPr="00EE00AA" w:rsidRDefault="00EE00AA" w:rsidP="00F70614">
      <w:pPr>
        <w:widowControl w:val="0"/>
        <w:shd w:val="clear" w:color="auto" w:fill="FFFFFF"/>
        <w:tabs>
          <w:tab w:val="left" w:pos="-100"/>
        </w:tabs>
        <w:autoSpaceDE w:val="0"/>
        <w:autoSpaceDN w:val="0"/>
        <w:adjustRightInd w:val="0"/>
        <w:jc w:val="both"/>
        <w:rPr>
          <w:b/>
          <w:color w:val="000000"/>
          <w:sz w:val="28"/>
          <w:szCs w:val="28"/>
        </w:rPr>
      </w:pPr>
      <w:r w:rsidRPr="00EE00AA">
        <w:rPr>
          <w:b/>
          <w:color w:val="000000"/>
          <w:sz w:val="28"/>
          <w:szCs w:val="28"/>
        </w:rPr>
        <w:t>План:</w:t>
      </w:r>
    </w:p>
    <w:p w:rsidR="00EE00AA" w:rsidRPr="00EE00AA" w:rsidRDefault="00EE00AA" w:rsidP="00F70614">
      <w:pPr>
        <w:widowControl w:val="0"/>
        <w:shd w:val="clear" w:color="auto" w:fill="FFFFFF"/>
        <w:tabs>
          <w:tab w:val="left" w:pos="0"/>
        </w:tabs>
        <w:autoSpaceDE w:val="0"/>
        <w:autoSpaceDN w:val="0"/>
        <w:adjustRightInd w:val="0"/>
        <w:jc w:val="both"/>
        <w:rPr>
          <w:b/>
          <w:color w:val="000000"/>
          <w:sz w:val="28"/>
          <w:szCs w:val="28"/>
        </w:rPr>
      </w:pPr>
      <w:r w:rsidRPr="00EE00AA">
        <w:rPr>
          <w:color w:val="000000"/>
          <w:sz w:val="28"/>
          <w:szCs w:val="28"/>
        </w:rPr>
        <w:t>1.Изделие и его элементы</w:t>
      </w:r>
      <w:r w:rsidRPr="00EE00AA">
        <w:rPr>
          <w:b/>
          <w:color w:val="000000"/>
          <w:sz w:val="28"/>
          <w:szCs w:val="28"/>
        </w:rPr>
        <w:t>.</w:t>
      </w:r>
    </w:p>
    <w:p w:rsidR="00EE00AA" w:rsidRPr="00EE00AA" w:rsidRDefault="00EE00AA" w:rsidP="00F70614">
      <w:pPr>
        <w:widowControl w:val="0"/>
        <w:shd w:val="clear" w:color="auto" w:fill="FFFFFF"/>
        <w:tabs>
          <w:tab w:val="left" w:pos="0"/>
        </w:tabs>
        <w:autoSpaceDE w:val="0"/>
        <w:autoSpaceDN w:val="0"/>
        <w:adjustRightInd w:val="0"/>
        <w:jc w:val="both"/>
        <w:rPr>
          <w:color w:val="000000"/>
          <w:sz w:val="28"/>
          <w:szCs w:val="28"/>
        </w:rPr>
      </w:pPr>
      <w:r w:rsidRPr="00EE00AA">
        <w:rPr>
          <w:color w:val="000000"/>
          <w:sz w:val="28"/>
          <w:szCs w:val="28"/>
        </w:rPr>
        <w:t>2.Сборочные операции.</w:t>
      </w:r>
    </w:p>
    <w:p w:rsidR="00EE00AA" w:rsidRPr="00EE00AA" w:rsidRDefault="00EE00AA" w:rsidP="00F70614">
      <w:pPr>
        <w:widowControl w:val="0"/>
        <w:shd w:val="clear" w:color="auto" w:fill="FFFFFF"/>
        <w:tabs>
          <w:tab w:val="left" w:pos="0"/>
        </w:tabs>
        <w:autoSpaceDE w:val="0"/>
        <w:autoSpaceDN w:val="0"/>
        <w:adjustRightInd w:val="0"/>
        <w:jc w:val="both"/>
        <w:rPr>
          <w:color w:val="000000"/>
          <w:sz w:val="28"/>
          <w:szCs w:val="28"/>
        </w:rPr>
      </w:pPr>
      <w:r w:rsidRPr="00EE00AA">
        <w:rPr>
          <w:color w:val="000000"/>
          <w:sz w:val="28"/>
          <w:szCs w:val="28"/>
        </w:rPr>
        <w:t>3.</w:t>
      </w:r>
      <w:r w:rsidRPr="00EE00AA">
        <w:rPr>
          <w:color w:val="000000"/>
          <w:spacing w:val="5"/>
          <w:sz w:val="28"/>
          <w:szCs w:val="28"/>
        </w:rPr>
        <w:t xml:space="preserve"> Классификация соединений,  осуществляемых </w:t>
      </w:r>
      <w:r w:rsidRPr="00EE00AA">
        <w:rPr>
          <w:color w:val="000000"/>
          <w:spacing w:val="8"/>
          <w:sz w:val="28"/>
          <w:szCs w:val="28"/>
        </w:rPr>
        <w:t>при сборке машин и механизмов</w:t>
      </w:r>
    </w:p>
    <w:p w:rsidR="00EE00AA" w:rsidRPr="00EE00AA" w:rsidRDefault="00EE00AA" w:rsidP="00F70614">
      <w:pPr>
        <w:widowControl w:val="0"/>
        <w:shd w:val="clear" w:color="auto" w:fill="FFFFFF"/>
        <w:tabs>
          <w:tab w:val="left" w:pos="0"/>
        </w:tabs>
        <w:autoSpaceDE w:val="0"/>
        <w:autoSpaceDN w:val="0"/>
        <w:adjustRightInd w:val="0"/>
        <w:jc w:val="both"/>
        <w:rPr>
          <w:color w:val="000000"/>
          <w:sz w:val="28"/>
          <w:szCs w:val="28"/>
          <w:lang w:val="kk-KZ"/>
        </w:rPr>
      </w:pPr>
    </w:p>
    <w:p w:rsidR="00EE00AA" w:rsidRPr="00EE00AA" w:rsidRDefault="00EE00AA" w:rsidP="00F70614">
      <w:pPr>
        <w:widowControl w:val="0"/>
        <w:shd w:val="clear" w:color="auto" w:fill="FFFFFF"/>
        <w:tabs>
          <w:tab w:val="left" w:pos="0"/>
        </w:tabs>
        <w:autoSpaceDE w:val="0"/>
        <w:autoSpaceDN w:val="0"/>
        <w:adjustRightInd w:val="0"/>
        <w:ind w:firstLine="600"/>
        <w:jc w:val="both"/>
        <w:rPr>
          <w:b/>
          <w:color w:val="000000"/>
          <w:sz w:val="28"/>
          <w:szCs w:val="28"/>
        </w:rPr>
      </w:pPr>
      <w:r w:rsidRPr="00EE00AA">
        <w:rPr>
          <w:b/>
          <w:color w:val="000000"/>
          <w:sz w:val="28"/>
          <w:szCs w:val="28"/>
        </w:rPr>
        <w:t>1.Изделие и его элементы</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z w:val="28"/>
          <w:szCs w:val="28"/>
        </w:rPr>
        <w:t>Процесс сборки машин является завершающей стадией машиностроительного производства. Он может быть выполнен различными методами и средствами в зависимости от масштаба производства.</w:t>
      </w:r>
    </w:p>
    <w:p w:rsidR="00EE00AA" w:rsidRPr="00EE00AA" w:rsidRDefault="00EE00AA" w:rsidP="00F70614">
      <w:pPr>
        <w:widowControl w:val="0"/>
        <w:shd w:val="clear" w:color="auto" w:fill="FFFFFF"/>
        <w:autoSpaceDE w:val="0"/>
        <w:autoSpaceDN w:val="0"/>
        <w:adjustRightInd w:val="0"/>
        <w:ind w:firstLine="600"/>
        <w:jc w:val="both"/>
        <w:rPr>
          <w:color w:val="000000"/>
          <w:sz w:val="28"/>
          <w:szCs w:val="28"/>
          <w:lang w:val="kk-KZ"/>
        </w:rPr>
      </w:pPr>
      <w:r w:rsidRPr="00EE00AA">
        <w:rPr>
          <w:color w:val="000000"/>
          <w:sz w:val="28"/>
          <w:szCs w:val="28"/>
        </w:rPr>
        <w:t xml:space="preserve">Каждая машина состоит из отдельных конструктивных элементов, деталей и узлов различной сложности. Для упрощения организации сборочных работ процесс сборки машин подразделяется на сборку комплектов, </w:t>
      </w:r>
      <w:proofErr w:type="spellStart"/>
      <w:r w:rsidRPr="00EE00AA">
        <w:rPr>
          <w:color w:val="000000"/>
          <w:sz w:val="28"/>
          <w:szCs w:val="28"/>
        </w:rPr>
        <w:t>подузловую</w:t>
      </w:r>
      <w:proofErr w:type="spellEnd"/>
      <w:r w:rsidRPr="00EE00AA">
        <w:rPr>
          <w:color w:val="000000"/>
          <w:sz w:val="28"/>
          <w:szCs w:val="28"/>
        </w:rPr>
        <w:t xml:space="preserve"> сборку, сборку узлов и общую сборку.</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pacing w:val="2"/>
          <w:sz w:val="28"/>
          <w:szCs w:val="28"/>
        </w:rPr>
        <w:t xml:space="preserve">Изделием называется объект основного производства, продукт </w:t>
      </w:r>
      <w:r w:rsidRPr="00EE00AA">
        <w:rPr>
          <w:color w:val="000000"/>
          <w:spacing w:val="1"/>
          <w:sz w:val="28"/>
          <w:szCs w:val="28"/>
        </w:rPr>
        <w:t>конечной его стадии. Изделиями машиностроительных заводов яв</w:t>
      </w:r>
      <w:r w:rsidRPr="00EE00AA">
        <w:rPr>
          <w:color w:val="000000"/>
          <w:spacing w:val="2"/>
          <w:sz w:val="28"/>
          <w:szCs w:val="28"/>
        </w:rPr>
        <w:t xml:space="preserve">ляются разнообразные машины (например, автомобили, тракторы, </w:t>
      </w:r>
      <w:r w:rsidRPr="00EE00AA">
        <w:rPr>
          <w:color w:val="000000"/>
          <w:spacing w:val="4"/>
          <w:sz w:val="28"/>
          <w:szCs w:val="28"/>
        </w:rPr>
        <w:t>станки), отдельные агрегаты машин (автомобильные или трактор</w:t>
      </w:r>
      <w:r w:rsidRPr="00EE00AA">
        <w:rPr>
          <w:color w:val="000000"/>
          <w:spacing w:val="5"/>
          <w:sz w:val="28"/>
          <w:szCs w:val="28"/>
        </w:rPr>
        <w:t>ные двигатели, топливные насосы, карбюраторы, электродвигате</w:t>
      </w:r>
      <w:r w:rsidRPr="00EE00AA">
        <w:rPr>
          <w:color w:val="000000"/>
          <w:spacing w:val="7"/>
          <w:sz w:val="28"/>
          <w:szCs w:val="28"/>
        </w:rPr>
        <w:t>ли) или детали  (поршневые кольца, поршни, метизы).</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pacing w:val="3"/>
          <w:sz w:val="28"/>
          <w:szCs w:val="28"/>
        </w:rPr>
        <w:t>Исходя из технологического принципа, условно считают, что ма</w:t>
      </w:r>
      <w:r w:rsidRPr="00EE00AA">
        <w:rPr>
          <w:color w:val="000000"/>
          <w:spacing w:val="5"/>
          <w:sz w:val="28"/>
          <w:szCs w:val="28"/>
        </w:rPr>
        <w:t>шина состоит из деталей, узлов, подгрупп и групп.</w:t>
      </w:r>
    </w:p>
    <w:p w:rsidR="00EE00AA" w:rsidRPr="00EE00AA" w:rsidRDefault="00EE00AA" w:rsidP="00F70614">
      <w:pPr>
        <w:widowControl w:val="0"/>
        <w:shd w:val="clear" w:color="auto" w:fill="FFFFFF"/>
        <w:autoSpaceDE w:val="0"/>
        <w:autoSpaceDN w:val="0"/>
        <w:adjustRightInd w:val="0"/>
        <w:ind w:firstLine="600"/>
        <w:jc w:val="both"/>
        <w:rPr>
          <w:sz w:val="28"/>
          <w:szCs w:val="28"/>
          <w:lang w:val="kk-KZ"/>
        </w:rPr>
      </w:pPr>
      <w:r w:rsidRPr="00EE00AA">
        <w:rPr>
          <w:color w:val="000000"/>
          <w:spacing w:val="1"/>
          <w:sz w:val="28"/>
          <w:szCs w:val="28"/>
        </w:rPr>
        <w:t xml:space="preserve">Первичным элементом всякой собираемой машины, ее основой </w:t>
      </w:r>
      <w:r w:rsidRPr="00EE00AA">
        <w:rPr>
          <w:color w:val="000000"/>
          <w:spacing w:val="7"/>
          <w:sz w:val="28"/>
          <w:szCs w:val="28"/>
        </w:rPr>
        <w:t xml:space="preserve">является </w:t>
      </w:r>
      <w:r w:rsidRPr="00EE00AA">
        <w:rPr>
          <w:color w:val="000000"/>
          <w:spacing w:val="55"/>
          <w:sz w:val="28"/>
          <w:szCs w:val="28"/>
        </w:rPr>
        <w:t>деталь,</w:t>
      </w:r>
      <w:r w:rsidRPr="00EE00AA">
        <w:rPr>
          <w:color w:val="000000"/>
          <w:spacing w:val="7"/>
          <w:sz w:val="28"/>
          <w:szCs w:val="28"/>
        </w:rPr>
        <w:t xml:space="preserve"> т.е. часть изделия, выполненная из целого </w:t>
      </w:r>
      <w:r w:rsidRPr="00EE00AA">
        <w:rPr>
          <w:color w:val="000000"/>
          <w:spacing w:val="9"/>
          <w:sz w:val="28"/>
          <w:szCs w:val="28"/>
        </w:rPr>
        <w:t>куска материала без применения сборочных операций.</w:t>
      </w:r>
      <w:r w:rsidRPr="00EE00AA">
        <w:rPr>
          <w:color w:val="000000"/>
          <w:spacing w:val="9"/>
          <w:sz w:val="28"/>
          <w:szCs w:val="28"/>
          <w:lang w:val="kk-KZ"/>
        </w:rPr>
        <w:t xml:space="preserve"> Более точное определение такое.</w:t>
      </w:r>
      <w:r w:rsidRPr="00EE00AA">
        <w:rPr>
          <w:i/>
          <w:iCs/>
          <w:color w:val="000000"/>
          <w:sz w:val="28"/>
          <w:szCs w:val="28"/>
        </w:rPr>
        <w:t xml:space="preserve"> Деталь</w:t>
      </w:r>
      <w:r w:rsidRPr="00EE00AA">
        <w:rPr>
          <w:i/>
          <w:iCs/>
          <w:color w:val="000000"/>
          <w:sz w:val="28"/>
          <w:szCs w:val="28"/>
          <w:lang w:val="kk-KZ"/>
        </w:rPr>
        <w:t xml:space="preserve"> это</w:t>
      </w:r>
      <w:r w:rsidRPr="00EE00AA">
        <w:rPr>
          <w:color w:val="000000"/>
          <w:sz w:val="28"/>
          <w:szCs w:val="28"/>
        </w:rPr>
        <w:t xml:space="preserve"> элементарно простая часть машины, выполненная из</w:t>
      </w:r>
      <w:r w:rsidRPr="00EE00AA">
        <w:rPr>
          <w:sz w:val="28"/>
          <w:szCs w:val="28"/>
        </w:rPr>
        <w:t xml:space="preserve"> </w:t>
      </w:r>
      <w:r w:rsidRPr="00EE00AA">
        <w:rPr>
          <w:color w:val="000000"/>
          <w:sz w:val="28"/>
          <w:szCs w:val="28"/>
        </w:rPr>
        <w:t>определенного материала, ограниченного поверхностями, форма и</w:t>
      </w:r>
      <w:r w:rsidRPr="00EE00AA">
        <w:rPr>
          <w:sz w:val="28"/>
          <w:szCs w:val="28"/>
        </w:rPr>
        <w:t xml:space="preserve"> </w:t>
      </w:r>
      <w:r w:rsidRPr="00EE00AA">
        <w:rPr>
          <w:color w:val="000000"/>
          <w:sz w:val="28"/>
          <w:szCs w:val="28"/>
        </w:rPr>
        <w:t>размеры которых определяются исходя из ее служебного назначения.</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pacing w:val="5"/>
          <w:sz w:val="28"/>
          <w:szCs w:val="28"/>
        </w:rPr>
        <w:t xml:space="preserve">Соединение двух или более обработанных деталей, собираемых </w:t>
      </w:r>
      <w:r w:rsidRPr="00EE00AA">
        <w:rPr>
          <w:iCs/>
          <w:color w:val="000000"/>
          <w:spacing w:val="5"/>
          <w:sz w:val="28"/>
          <w:szCs w:val="28"/>
        </w:rPr>
        <w:t xml:space="preserve">в </w:t>
      </w:r>
      <w:r w:rsidRPr="00EE00AA">
        <w:rPr>
          <w:color w:val="000000"/>
          <w:spacing w:val="5"/>
          <w:sz w:val="28"/>
          <w:szCs w:val="28"/>
        </w:rPr>
        <w:t>процессе производства, обособленно от других элементов изде</w:t>
      </w:r>
      <w:r w:rsidRPr="00EE00AA">
        <w:rPr>
          <w:color w:val="000000"/>
          <w:spacing w:val="15"/>
          <w:sz w:val="28"/>
          <w:szCs w:val="28"/>
        </w:rPr>
        <w:t>лия называется узлом.</w:t>
      </w:r>
    </w:p>
    <w:p w:rsidR="00EE00AA" w:rsidRPr="00EE00AA" w:rsidRDefault="00EE00AA" w:rsidP="00F70614">
      <w:pPr>
        <w:widowControl w:val="0"/>
        <w:shd w:val="clear" w:color="auto" w:fill="FFFFFF"/>
        <w:autoSpaceDE w:val="0"/>
        <w:autoSpaceDN w:val="0"/>
        <w:adjustRightInd w:val="0"/>
        <w:ind w:firstLine="600"/>
        <w:jc w:val="both"/>
        <w:rPr>
          <w:sz w:val="28"/>
          <w:szCs w:val="28"/>
          <w:lang w:val="kk-KZ"/>
        </w:rPr>
      </w:pPr>
      <w:r w:rsidRPr="00EE00AA">
        <w:rPr>
          <w:color w:val="000000"/>
          <w:spacing w:val="4"/>
          <w:sz w:val="28"/>
          <w:szCs w:val="28"/>
        </w:rPr>
        <w:t>Если узел непосредственно входит в состав изделия, он назы</w:t>
      </w:r>
      <w:r w:rsidRPr="00EE00AA">
        <w:rPr>
          <w:color w:val="000000"/>
          <w:spacing w:val="2"/>
          <w:sz w:val="28"/>
          <w:szCs w:val="28"/>
        </w:rPr>
        <w:t xml:space="preserve">вается </w:t>
      </w:r>
      <w:r w:rsidRPr="00EE00AA">
        <w:rPr>
          <w:color w:val="000000"/>
          <w:spacing w:val="49"/>
          <w:sz w:val="28"/>
          <w:szCs w:val="28"/>
        </w:rPr>
        <w:t>группой.</w:t>
      </w:r>
      <w:r w:rsidRPr="00EE00AA">
        <w:rPr>
          <w:color w:val="000000"/>
          <w:spacing w:val="2"/>
          <w:sz w:val="28"/>
          <w:szCs w:val="28"/>
        </w:rPr>
        <w:t xml:space="preserve"> Если узел собирается в изделии в составе груп</w:t>
      </w:r>
      <w:r w:rsidRPr="00EE00AA">
        <w:rPr>
          <w:color w:val="000000"/>
          <w:spacing w:val="6"/>
          <w:sz w:val="28"/>
          <w:szCs w:val="28"/>
        </w:rPr>
        <w:t xml:space="preserve">пы, он называется </w:t>
      </w:r>
      <w:r w:rsidRPr="00EE00AA">
        <w:rPr>
          <w:color w:val="000000"/>
          <w:spacing w:val="60"/>
          <w:sz w:val="28"/>
          <w:szCs w:val="28"/>
        </w:rPr>
        <w:t>подгруппой</w:t>
      </w:r>
      <w:r w:rsidRPr="00EE00AA">
        <w:rPr>
          <w:color w:val="000000"/>
          <w:spacing w:val="6"/>
          <w:sz w:val="28"/>
          <w:szCs w:val="28"/>
        </w:rPr>
        <w:t xml:space="preserve"> первого порядка; если узел входит в подгруппу первого порядка, его называют также под</w:t>
      </w:r>
      <w:r w:rsidRPr="00EE00AA">
        <w:rPr>
          <w:color w:val="000000"/>
          <w:spacing w:val="4"/>
          <w:sz w:val="28"/>
          <w:szCs w:val="28"/>
        </w:rPr>
        <w:t>группой, но второго порядка; соответственно может быть подгруп</w:t>
      </w:r>
      <w:r w:rsidRPr="00EE00AA">
        <w:rPr>
          <w:color w:val="000000"/>
          <w:spacing w:val="10"/>
          <w:sz w:val="28"/>
          <w:szCs w:val="28"/>
        </w:rPr>
        <w:t>па третьего и больше порядка. Следовательно, порядок входя</w:t>
      </w:r>
      <w:r w:rsidRPr="00EE00AA">
        <w:rPr>
          <w:color w:val="000000"/>
          <w:spacing w:val="14"/>
          <w:sz w:val="28"/>
          <w:szCs w:val="28"/>
        </w:rPr>
        <w:t xml:space="preserve">щей подгруппы на единицу больше базовой. Таким образом, </w:t>
      </w:r>
      <w:r w:rsidRPr="00EE00AA">
        <w:rPr>
          <w:color w:val="000000"/>
          <w:spacing w:val="1"/>
          <w:sz w:val="28"/>
          <w:szCs w:val="28"/>
        </w:rPr>
        <w:t xml:space="preserve">узел — группа или подгруппа — состоит или из отдельных деталей, </w:t>
      </w:r>
      <w:r w:rsidRPr="00EE00AA">
        <w:rPr>
          <w:color w:val="000000"/>
          <w:spacing w:val="4"/>
          <w:sz w:val="28"/>
          <w:szCs w:val="28"/>
        </w:rPr>
        <w:t xml:space="preserve">или из деталей и подгрупп </w:t>
      </w:r>
      <w:r w:rsidRPr="00EE00AA">
        <w:rPr>
          <w:color w:val="000000"/>
          <w:spacing w:val="4"/>
          <w:sz w:val="28"/>
          <w:szCs w:val="28"/>
        </w:rPr>
        <w:lastRenderedPageBreak/>
        <w:t>соответствующих порядков.</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i/>
          <w:iCs/>
          <w:color w:val="000000"/>
          <w:sz w:val="28"/>
          <w:szCs w:val="28"/>
        </w:rPr>
        <w:t>Комплект</w:t>
      </w:r>
      <w:r w:rsidRPr="00EE00AA">
        <w:rPr>
          <w:iCs/>
          <w:color w:val="000000"/>
          <w:sz w:val="28"/>
          <w:szCs w:val="28"/>
        </w:rPr>
        <w:t xml:space="preserve"> </w:t>
      </w:r>
      <w:r w:rsidRPr="00EE00AA">
        <w:rPr>
          <w:color w:val="000000"/>
          <w:sz w:val="28"/>
          <w:szCs w:val="28"/>
        </w:rPr>
        <w:t>— соединение двух или нескольких деталей машины</w:t>
      </w:r>
      <w:r w:rsidRPr="00EE00AA">
        <w:rPr>
          <w:sz w:val="28"/>
          <w:szCs w:val="28"/>
        </w:rPr>
        <w:t xml:space="preserve"> </w:t>
      </w:r>
      <w:r w:rsidRPr="00EE00AA">
        <w:rPr>
          <w:color w:val="000000"/>
          <w:sz w:val="28"/>
          <w:szCs w:val="28"/>
        </w:rPr>
        <w:t>в первичную сборочную единицу.</w:t>
      </w:r>
    </w:p>
    <w:p w:rsidR="00EE00AA" w:rsidRPr="00EE00AA" w:rsidRDefault="00EE00AA" w:rsidP="00F70614">
      <w:pPr>
        <w:widowControl w:val="0"/>
        <w:shd w:val="clear" w:color="auto" w:fill="FFFFFF"/>
        <w:autoSpaceDE w:val="0"/>
        <w:autoSpaceDN w:val="0"/>
        <w:adjustRightInd w:val="0"/>
        <w:ind w:firstLine="600"/>
        <w:jc w:val="both"/>
        <w:rPr>
          <w:color w:val="000000"/>
          <w:sz w:val="28"/>
          <w:szCs w:val="28"/>
        </w:rPr>
      </w:pPr>
      <w:proofErr w:type="spellStart"/>
      <w:r w:rsidRPr="00EE00AA">
        <w:rPr>
          <w:i/>
          <w:iCs/>
          <w:color w:val="000000"/>
          <w:sz w:val="28"/>
          <w:szCs w:val="28"/>
        </w:rPr>
        <w:t>Подузел</w:t>
      </w:r>
      <w:proofErr w:type="spellEnd"/>
      <w:r w:rsidRPr="00EE00AA">
        <w:rPr>
          <w:i/>
          <w:iCs/>
          <w:color w:val="000000"/>
          <w:sz w:val="28"/>
          <w:szCs w:val="28"/>
        </w:rPr>
        <w:t xml:space="preserve"> </w:t>
      </w:r>
      <w:r w:rsidRPr="00EE00AA">
        <w:rPr>
          <w:color w:val="000000"/>
          <w:sz w:val="28"/>
          <w:szCs w:val="28"/>
        </w:rPr>
        <w:t xml:space="preserve">— это сборочная единица, представляющая собой соединение нескольких деталей с одним или несколькими комплектами. </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i/>
          <w:iCs/>
          <w:color w:val="000000"/>
          <w:sz w:val="28"/>
          <w:szCs w:val="28"/>
        </w:rPr>
        <w:t>Узел</w:t>
      </w:r>
      <w:r w:rsidRPr="00EE00AA">
        <w:rPr>
          <w:iCs/>
          <w:color w:val="000000"/>
          <w:sz w:val="28"/>
          <w:szCs w:val="28"/>
        </w:rPr>
        <w:t xml:space="preserve"> </w:t>
      </w:r>
      <w:r w:rsidRPr="00EE00AA">
        <w:rPr>
          <w:color w:val="000000"/>
          <w:sz w:val="28"/>
          <w:szCs w:val="28"/>
        </w:rPr>
        <w:t xml:space="preserve">— соединение ряда </w:t>
      </w:r>
      <w:proofErr w:type="spellStart"/>
      <w:r w:rsidRPr="00EE00AA">
        <w:rPr>
          <w:color w:val="000000"/>
          <w:sz w:val="28"/>
          <w:szCs w:val="28"/>
        </w:rPr>
        <w:t>подузлов</w:t>
      </w:r>
      <w:proofErr w:type="spellEnd"/>
      <w:r w:rsidRPr="00EE00AA">
        <w:rPr>
          <w:color w:val="000000"/>
          <w:sz w:val="28"/>
          <w:szCs w:val="28"/>
        </w:rPr>
        <w:t>, комплектов и деталей в конструктивно замкнутую часть машины.</w:t>
      </w:r>
      <w:r w:rsidRPr="00EE00AA">
        <w:rPr>
          <w:sz w:val="28"/>
          <w:szCs w:val="28"/>
        </w:rPr>
        <w:t xml:space="preserve"> </w:t>
      </w:r>
      <w:r w:rsidRPr="00EE00AA">
        <w:rPr>
          <w:color w:val="000000"/>
          <w:sz w:val="28"/>
          <w:szCs w:val="28"/>
        </w:rPr>
        <w:t>Характерной особенностью узла является его технологическая законченность, позволяющая производить сборку независимо и отдельно от других элементов машины.</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i/>
          <w:iCs/>
          <w:color w:val="000000"/>
          <w:sz w:val="28"/>
          <w:szCs w:val="28"/>
        </w:rPr>
        <w:t>Общая сборка</w:t>
      </w:r>
      <w:r w:rsidRPr="00EE00AA">
        <w:rPr>
          <w:iCs/>
          <w:color w:val="000000"/>
          <w:sz w:val="28"/>
          <w:szCs w:val="28"/>
        </w:rPr>
        <w:t xml:space="preserve"> </w:t>
      </w:r>
      <w:r w:rsidRPr="00EE00AA">
        <w:rPr>
          <w:color w:val="000000"/>
          <w:sz w:val="28"/>
          <w:szCs w:val="28"/>
        </w:rPr>
        <w:t xml:space="preserve">— соединение отдельных деталей, </w:t>
      </w:r>
      <w:proofErr w:type="spellStart"/>
      <w:r w:rsidRPr="00EE00AA">
        <w:rPr>
          <w:color w:val="000000"/>
          <w:sz w:val="28"/>
          <w:szCs w:val="28"/>
        </w:rPr>
        <w:t>подузлов</w:t>
      </w:r>
      <w:proofErr w:type="spellEnd"/>
      <w:r w:rsidRPr="00EE00AA">
        <w:rPr>
          <w:color w:val="000000"/>
          <w:sz w:val="28"/>
          <w:szCs w:val="28"/>
        </w:rPr>
        <w:t xml:space="preserve"> и </w:t>
      </w:r>
      <w:r w:rsidRPr="00EE00AA">
        <w:rPr>
          <w:bCs/>
          <w:color w:val="000000"/>
          <w:sz w:val="28"/>
          <w:szCs w:val="28"/>
        </w:rPr>
        <w:t>узлов</w:t>
      </w:r>
      <w:r w:rsidRPr="00EE00AA">
        <w:rPr>
          <w:color w:val="000000"/>
          <w:sz w:val="28"/>
          <w:szCs w:val="28"/>
        </w:rPr>
        <w:t xml:space="preserve"> в одно целое — составляющее машину.</w:t>
      </w:r>
    </w:p>
    <w:p w:rsidR="00EE00AA" w:rsidRPr="00EE00AA" w:rsidRDefault="00EE00AA" w:rsidP="00F70614">
      <w:pPr>
        <w:widowControl w:val="0"/>
        <w:shd w:val="clear" w:color="auto" w:fill="FFFFFF"/>
        <w:tabs>
          <w:tab w:val="left" w:pos="0"/>
        </w:tabs>
        <w:autoSpaceDE w:val="0"/>
        <w:autoSpaceDN w:val="0"/>
        <w:adjustRightInd w:val="0"/>
        <w:jc w:val="both"/>
        <w:rPr>
          <w:color w:val="000000"/>
          <w:sz w:val="28"/>
          <w:szCs w:val="28"/>
          <w:lang w:val="kk-KZ"/>
        </w:rPr>
      </w:pPr>
    </w:p>
    <w:p w:rsidR="00EE00AA" w:rsidRPr="00EE00AA" w:rsidRDefault="00EE00AA" w:rsidP="00F70614">
      <w:pPr>
        <w:widowControl w:val="0"/>
        <w:shd w:val="clear" w:color="auto" w:fill="FFFFFF"/>
        <w:tabs>
          <w:tab w:val="left" w:pos="0"/>
        </w:tabs>
        <w:autoSpaceDE w:val="0"/>
        <w:autoSpaceDN w:val="0"/>
        <w:adjustRightInd w:val="0"/>
        <w:ind w:firstLine="600"/>
        <w:jc w:val="both"/>
        <w:rPr>
          <w:b/>
          <w:color w:val="000000"/>
          <w:sz w:val="28"/>
          <w:szCs w:val="28"/>
        </w:rPr>
      </w:pPr>
      <w:r w:rsidRPr="00EE00AA">
        <w:rPr>
          <w:b/>
          <w:color w:val="000000"/>
          <w:sz w:val="28"/>
          <w:szCs w:val="28"/>
        </w:rPr>
        <w:t>2.Сборочные операции.</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pacing w:val="1"/>
          <w:sz w:val="28"/>
          <w:szCs w:val="28"/>
        </w:rPr>
        <w:t>Машиностроительное производство может быть единичное, се</w:t>
      </w:r>
      <w:r w:rsidRPr="00EE00AA">
        <w:rPr>
          <w:color w:val="000000"/>
          <w:spacing w:val="2"/>
          <w:sz w:val="28"/>
          <w:szCs w:val="28"/>
        </w:rPr>
        <w:t>рийное и массовое.</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pacing w:val="1"/>
          <w:sz w:val="28"/>
          <w:szCs w:val="28"/>
        </w:rPr>
        <w:t xml:space="preserve">В единичном производстве выпуск одного и того же изделия не повторяется или же эти повторения носят случайный характер. Основными признаками такого производства являются обширная номенклатура изделий, отсутствие установившегося технологического процесса, широкое использование универсального оборудования и </w:t>
      </w:r>
      <w:r w:rsidRPr="00EE00AA">
        <w:rPr>
          <w:color w:val="000000"/>
          <w:spacing w:val="2"/>
          <w:sz w:val="28"/>
          <w:szCs w:val="28"/>
        </w:rPr>
        <w:t>инструментов, наличие высококвалифицированной рабочей силы.</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w w:val="101"/>
          <w:sz w:val="28"/>
          <w:szCs w:val="28"/>
        </w:rPr>
        <w:t xml:space="preserve">В серийном производстве изделия изготовляются партиями или </w:t>
      </w:r>
      <w:r w:rsidRPr="00EE00AA">
        <w:rPr>
          <w:color w:val="000000"/>
          <w:spacing w:val="1"/>
          <w:w w:val="101"/>
          <w:sz w:val="28"/>
          <w:szCs w:val="28"/>
        </w:rPr>
        <w:t>сериями, повторяющимися через определенный промежуток време</w:t>
      </w:r>
      <w:r w:rsidRPr="00EE00AA">
        <w:rPr>
          <w:color w:val="000000"/>
          <w:spacing w:val="3"/>
          <w:w w:val="101"/>
          <w:sz w:val="28"/>
          <w:szCs w:val="28"/>
        </w:rPr>
        <w:t xml:space="preserve">ни. В этом производстве оборудование настраивается па выпуск </w:t>
      </w:r>
      <w:r w:rsidRPr="00EE00AA">
        <w:rPr>
          <w:color w:val="000000"/>
          <w:spacing w:val="1"/>
          <w:w w:val="101"/>
          <w:sz w:val="28"/>
          <w:szCs w:val="28"/>
        </w:rPr>
        <w:t xml:space="preserve">партии одноименных деталей с последующей перенастройкой на </w:t>
      </w:r>
      <w:r w:rsidRPr="00EE00AA">
        <w:rPr>
          <w:color w:val="000000"/>
          <w:spacing w:val="3"/>
          <w:w w:val="101"/>
          <w:sz w:val="28"/>
          <w:szCs w:val="28"/>
        </w:rPr>
        <w:t>другую деталь. Производство ведется на основании предваритель</w:t>
      </w:r>
      <w:r w:rsidRPr="00EE00AA">
        <w:rPr>
          <w:color w:val="000000"/>
          <w:spacing w:val="-1"/>
          <w:w w:val="101"/>
          <w:sz w:val="28"/>
          <w:szCs w:val="28"/>
        </w:rPr>
        <w:t xml:space="preserve">но разработанного технологического процесса с применением специальной оснастки. </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pacing w:val="1"/>
          <w:w w:val="101"/>
          <w:sz w:val="28"/>
          <w:szCs w:val="28"/>
        </w:rPr>
        <w:t>Массовым принято считать производство, в котором изготовле</w:t>
      </w:r>
      <w:r w:rsidRPr="00EE00AA">
        <w:rPr>
          <w:color w:val="000000"/>
          <w:w w:val="101"/>
          <w:sz w:val="28"/>
          <w:szCs w:val="28"/>
        </w:rPr>
        <w:t>ние изделий ведется непрерывно. В этом производстве за каждым рабочим местом на все время изготовления данного изделия закреп</w:t>
      </w:r>
      <w:r w:rsidRPr="00EE00AA">
        <w:rPr>
          <w:color w:val="000000"/>
          <w:spacing w:val="1"/>
          <w:w w:val="101"/>
          <w:sz w:val="28"/>
          <w:szCs w:val="28"/>
        </w:rPr>
        <w:t>ляется определенная операция или несколько операций. Время вы</w:t>
      </w:r>
      <w:r w:rsidRPr="00EE00AA">
        <w:rPr>
          <w:color w:val="000000"/>
          <w:w w:val="101"/>
          <w:sz w:val="28"/>
          <w:szCs w:val="28"/>
        </w:rPr>
        <w:t xml:space="preserve">полнения операций согласовывается с темпом производства. Технологический процесс разрабатывается с соответствующей точностью, оборудование располагается по потоку, строго подчиняясь, за редким исключением, требованиям технологического </w:t>
      </w:r>
      <w:r w:rsidRPr="00EE00AA">
        <w:rPr>
          <w:color w:val="000000"/>
          <w:spacing w:val="-2"/>
          <w:w w:val="101"/>
          <w:sz w:val="28"/>
          <w:szCs w:val="28"/>
        </w:rPr>
        <w:t>процесса.</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pacing w:val="44"/>
          <w:w w:val="101"/>
          <w:sz w:val="28"/>
          <w:szCs w:val="28"/>
        </w:rPr>
        <w:t>Сборочной</w:t>
      </w:r>
      <w:r w:rsidRPr="00EE00AA">
        <w:rPr>
          <w:color w:val="000000"/>
          <w:w w:val="101"/>
          <w:sz w:val="28"/>
          <w:szCs w:val="28"/>
        </w:rPr>
        <w:t xml:space="preserve"> </w:t>
      </w:r>
      <w:r w:rsidRPr="00EE00AA">
        <w:rPr>
          <w:color w:val="000000"/>
          <w:spacing w:val="43"/>
          <w:w w:val="101"/>
          <w:sz w:val="28"/>
          <w:szCs w:val="28"/>
        </w:rPr>
        <w:t>операцией</w:t>
      </w:r>
      <w:r w:rsidRPr="00EE00AA">
        <w:rPr>
          <w:color w:val="000000"/>
          <w:w w:val="101"/>
          <w:sz w:val="28"/>
          <w:szCs w:val="28"/>
        </w:rPr>
        <w:t xml:space="preserve"> </w:t>
      </w:r>
      <w:r w:rsidRPr="00EE00AA">
        <w:rPr>
          <w:color w:val="000000"/>
          <w:spacing w:val="-4"/>
          <w:w w:val="101"/>
          <w:sz w:val="28"/>
          <w:szCs w:val="28"/>
        </w:rPr>
        <w:t xml:space="preserve">называется законченная часть </w:t>
      </w:r>
      <w:r w:rsidRPr="00EE00AA">
        <w:rPr>
          <w:color w:val="000000"/>
          <w:spacing w:val="-1"/>
          <w:w w:val="101"/>
          <w:sz w:val="28"/>
          <w:szCs w:val="28"/>
        </w:rPr>
        <w:t xml:space="preserve">технологического процесса оборки, выполняемая над данным узлом </w:t>
      </w:r>
      <w:r w:rsidRPr="00EE00AA">
        <w:rPr>
          <w:color w:val="000000"/>
          <w:spacing w:val="4"/>
          <w:w w:val="101"/>
          <w:sz w:val="28"/>
          <w:szCs w:val="28"/>
        </w:rPr>
        <w:t xml:space="preserve">или изделием одним или несколькими рабочими на отдельном </w:t>
      </w:r>
      <w:r w:rsidRPr="00EE00AA">
        <w:rPr>
          <w:color w:val="000000"/>
          <w:spacing w:val="3"/>
          <w:w w:val="101"/>
          <w:sz w:val="28"/>
          <w:szCs w:val="28"/>
        </w:rPr>
        <w:t>рабочем месте.</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w w:val="101"/>
          <w:sz w:val="28"/>
          <w:szCs w:val="28"/>
        </w:rPr>
        <w:t>Часть операций, выполняемая над одним определенным соеди</w:t>
      </w:r>
      <w:r w:rsidRPr="00EE00AA">
        <w:rPr>
          <w:color w:val="000000"/>
          <w:spacing w:val="5"/>
          <w:w w:val="101"/>
          <w:sz w:val="28"/>
          <w:szCs w:val="28"/>
        </w:rPr>
        <w:t xml:space="preserve">нением при неизменном инструменте, называется переходом. </w:t>
      </w:r>
      <w:r w:rsidRPr="00EE00AA">
        <w:rPr>
          <w:color w:val="000000"/>
          <w:w w:val="101"/>
          <w:sz w:val="28"/>
          <w:szCs w:val="28"/>
        </w:rPr>
        <w:t xml:space="preserve">Отдельное законченное действие рабочего в процессе сборки или </w:t>
      </w:r>
      <w:r w:rsidRPr="00EE00AA">
        <w:rPr>
          <w:color w:val="000000"/>
          <w:spacing w:val="8"/>
          <w:w w:val="101"/>
          <w:sz w:val="28"/>
          <w:szCs w:val="28"/>
        </w:rPr>
        <w:t>подготовки к сборке изделия (узла) называется элементом пе</w:t>
      </w:r>
      <w:r w:rsidRPr="00EE00AA">
        <w:rPr>
          <w:color w:val="000000"/>
          <w:spacing w:val="29"/>
          <w:w w:val="101"/>
          <w:sz w:val="28"/>
          <w:szCs w:val="28"/>
        </w:rPr>
        <w:t>рехода.</w:t>
      </w:r>
    </w:p>
    <w:p w:rsidR="00EE00AA" w:rsidRPr="00EE00AA" w:rsidRDefault="00EE00AA" w:rsidP="00F70614">
      <w:pPr>
        <w:widowControl w:val="0"/>
        <w:shd w:val="clear" w:color="auto" w:fill="FFFFFF"/>
        <w:autoSpaceDE w:val="0"/>
        <w:autoSpaceDN w:val="0"/>
        <w:adjustRightInd w:val="0"/>
        <w:ind w:firstLine="679"/>
        <w:jc w:val="both"/>
        <w:rPr>
          <w:color w:val="000000"/>
          <w:spacing w:val="5"/>
          <w:sz w:val="28"/>
          <w:szCs w:val="28"/>
        </w:rPr>
      </w:pPr>
    </w:p>
    <w:p w:rsidR="00EE00AA" w:rsidRPr="00EE00AA" w:rsidRDefault="00EE00AA" w:rsidP="00F70614">
      <w:pPr>
        <w:widowControl w:val="0"/>
        <w:shd w:val="clear" w:color="auto" w:fill="FFFFFF"/>
        <w:autoSpaceDE w:val="0"/>
        <w:autoSpaceDN w:val="0"/>
        <w:adjustRightInd w:val="0"/>
        <w:ind w:firstLine="600"/>
        <w:jc w:val="both"/>
        <w:rPr>
          <w:b/>
          <w:sz w:val="28"/>
          <w:szCs w:val="28"/>
        </w:rPr>
      </w:pPr>
      <w:r w:rsidRPr="00EE00AA">
        <w:rPr>
          <w:b/>
          <w:color w:val="000000"/>
          <w:spacing w:val="5"/>
          <w:sz w:val="28"/>
          <w:szCs w:val="28"/>
        </w:rPr>
        <w:t xml:space="preserve">3.Классификация соединений, осуществляемых </w:t>
      </w:r>
      <w:r w:rsidRPr="00EE00AA">
        <w:rPr>
          <w:b/>
          <w:color w:val="000000"/>
          <w:spacing w:val="8"/>
          <w:sz w:val="28"/>
          <w:szCs w:val="28"/>
        </w:rPr>
        <w:t>при сборке машин и механизмов</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pacing w:val="2"/>
          <w:sz w:val="28"/>
          <w:szCs w:val="28"/>
        </w:rPr>
        <w:lastRenderedPageBreak/>
        <w:t xml:space="preserve">Соединения деталей узлов и механизмов в зависимости от их </w:t>
      </w:r>
      <w:r w:rsidRPr="00EE00AA">
        <w:rPr>
          <w:color w:val="000000"/>
          <w:spacing w:val="3"/>
          <w:sz w:val="28"/>
          <w:szCs w:val="28"/>
        </w:rPr>
        <w:t xml:space="preserve">конструкции могут быть разделены на </w:t>
      </w:r>
      <w:r w:rsidRPr="00EE00AA">
        <w:rPr>
          <w:bCs/>
          <w:color w:val="000000"/>
          <w:spacing w:val="3"/>
          <w:sz w:val="28"/>
          <w:szCs w:val="28"/>
        </w:rPr>
        <w:t>подвижные и</w:t>
      </w:r>
      <w:r w:rsidRPr="00EE00AA">
        <w:rPr>
          <w:b/>
          <w:bCs/>
          <w:color w:val="000000"/>
          <w:spacing w:val="3"/>
          <w:sz w:val="28"/>
          <w:szCs w:val="28"/>
        </w:rPr>
        <w:t xml:space="preserve"> </w:t>
      </w:r>
      <w:r w:rsidRPr="00EE00AA">
        <w:rPr>
          <w:color w:val="000000"/>
          <w:spacing w:val="3"/>
          <w:sz w:val="28"/>
          <w:szCs w:val="28"/>
        </w:rPr>
        <w:t>неподвижные.</w:t>
      </w:r>
    </w:p>
    <w:p w:rsidR="00EE00AA" w:rsidRPr="00EE00AA" w:rsidRDefault="00EE00AA" w:rsidP="00F70614">
      <w:pPr>
        <w:widowControl w:val="0"/>
        <w:shd w:val="clear" w:color="auto" w:fill="FFFFFF"/>
        <w:autoSpaceDE w:val="0"/>
        <w:autoSpaceDN w:val="0"/>
        <w:adjustRightInd w:val="0"/>
        <w:ind w:firstLine="600"/>
        <w:jc w:val="both"/>
        <w:rPr>
          <w:sz w:val="28"/>
          <w:szCs w:val="28"/>
        </w:rPr>
      </w:pPr>
      <w:r w:rsidRPr="00EE00AA">
        <w:rPr>
          <w:color w:val="000000"/>
          <w:sz w:val="28"/>
          <w:szCs w:val="28"/>
        </w:rPr>
        <w:t>Детали подвижных соединений имеют возможность перемещатьс</w:t>
      </w:r>
      <w:r w:rsidRPr="00EE00AA">
        <w:rPr>
          <w:color w:val="000000"/>
          <w:spacing w:val="1"/>
          <w:sz w:val="28"/>
          <w:szCs w:val="28"/>
        </w:rPr>
        <w:t xml:space="preserve">я в рабочем состоянии одна относительно другой по некоторым траекториям, определяемым кинематической схемой механизмов, </w:t>
      </w:r>
      <w:r w:rsidRPr="00EE00AA">
        <w:rPr>
          <w:color w:val="000000"/>
          <w:spacing w:val="2"/>
          <w:sz w:val="28"/>
          <w:szCs w:val="28"/>
        </w:rPr>
        <w:t>звеньями которого эти детали являются. Детали неподвижных сое</w:t>
      </w:r>
      <w:r w:rsidRPr="00EE00AA">
        <w:rPr>
          <w:color w:val="000000"/>
          <w:spacing w:val="5"/>
          <w:sz w:val="28"/>
          <w:szCs w:val="28"/>
        </w:rPr>
        <w:t xml:space="preserve">динений в рабочем состоянии перемещаться не могут. Подвижные </w:t>
      </w:r>
      <w:r w:rsidRPr="00EE00AA">
        <w:rPr>
          <w:color w:val="000000"/>
          <w:spacing w:val="3"/>
          <w:sz w:val="28"/>
          <w:szCs w:val="28"/>
        </w:rPr>
        <w:t>и неподвижные соединения по возможности их демонтажа, кроме того, подразделяются на разъемные (или разбираемые) и неразъем</w:t>
      </w:r>
      <w:r w:rsidRPr="00EE00AA">
        <w:rPr>
          <w:color w:val="000000"/>
          <w:spacing w:val="6"/>
          <w:sz w:val="28"/>
          <w:szCs w:val="28"/>
        </w:rPr>
        <w:t xml:space="preserve">ные (или </w:t>
      </w:r>
      <w:proofErr w:type="spellStart"/>
      <w:r w:rsidRPr="00EE00AA">
        <w:rPr>
          <w:color w:val="000000"/>
          <w:spacing w:val="6"/>
          <w:sz w:val="28"/>
          <w:szCs w:val="28"/>
        </w:rPr>
        <w:t>неразбираемые</w:t>
      </w:r>
      <w:proofErr w:type="spellEnd"/>
      <w:r w:rsidRPr="00EE00AA">
        <w:rPr>
          <w:color w:val="000000"/>
          <w:spacing w:val="6"/>
          <w:sz w:val="28"/>
          <w:szCs w:val="28"/>
        </w:rPr>
        <w:t>).</w:t>
      </w:r>
    </w:p>
    <w:p w:rsidR="00EE00AA" w:rsidRPr="00EE00AA" w:rsidRDefault="00EE00AA" w:rsidP="00F70614">
      <w:pPr>
        <w:widowControl w:val="0"/>
        <w:shd w:val="clear" w:color="auto" w:fill="FFFFFF"/>
        <w:autoSpaceDE w:val="0"/>
        <w:autoSpaceDN w:val="0"/>
        <w:adjustRightInd w:val="0"/>
        <w:ind w:firstLine="372"/>
        <w:jc w:val="both"/>
        <w:rPr>
          <w:sz w:val="28"/>
          <w:szCs w:val="28"/>
        </w:rPr>
      </w:pPr>
      <w:r w:rsidRPr="00EE00AA">
        <w:rPr>
          <w:color w:val="000000"/>
          <w:spacing w:val="6"/>
          <w:sz w:val="28"/>
          <w:szCs w:val="28"/>
        </w:rPr>
        <w:t>Таким образом, соединения могут быть разделены   (рис. 1) на:</w:t>
      </w:r>
    </w:p>
    <w:p w:rsidR="00EE00AA" w:rsidRDefault="00EE00AA" w:rsidP="00F70614">
      <w:pPr>
        <w:widowControl w:val="0"/>
        <w:shd w:val="clear" w:color="auto" w:fill="FFFFFF"/>
        <w:autoSpaceDE w:val="0"/>
        <w:autoSpaceDN w:val="0"/>
        <w:adjustRightInd w:val="0"/>
        <w:ind w:firstLine="679"/>
        <w:jc w:val="both"/>
        <w:rPr>
          <w:color w:val="000000"/>
          <w:spacing w:val="3"/>
          <w:sz w:val="28"/>
          <w:szCs w:val="28"/>
        </w:rPr>
      </w:pPr>
      <w:r w:rsidRPr="00EE00AA">
        <w:rPr>
          <w:color w:val="000000"/>
          <w:spacing w:val="2"/>
          <w:sz w:val="28"/>
          <w:szCs w:val="28"/>
          <w:lang w:val="kk-KZ"/>
        </w:rPr>
        <w:t>-</w:t>
      </w:r>
      <w:r w:rsidRPr="00EE00AA">
        <w:rPr>
          <w:color w:val="000000"/>
          <w:spacing w:val="2"/>
          <w:sz w:val="28"/>
          <w:szCs w:val="28"/>
        </w:rPr>
        <w:t>неподвижные разъемные (резьбовые, пазовые и конусные сое</w:t>
      </w:r>
      <w:r w:rsidRPr="00EE00AA">
        <w:rPr>
          <w:color w:val="000000"/>
          <w:spacing w:val="3"/>
          <w:sz w:val="28"/>
          <w:szCs w:val="28"/>
        </w:rPr>
        <w:t>динения);</w:t>
      </w:r>
    </w:p>
    <w:p w:rsidR="000E0389" w:rsidRPr="00EE00AA" w:rsidRDefault="000E0389" w:rsidP="00F70614">
      <w:pPr>
        <w:widowControl w:val="0"/>
        <w:shd w:val="clear" w:color="auto" w:fill="FFFFFF"/>
        <w:autoSpaceDE w:val="0"/>
        <w:autoSpaceDN w:val="0"/>
        <w:adjustRightInd w:val="0"/>
        <w:ind w:firstLine="679"/>
        <w:jc w:val="both"/>
        <w:rPr>
          <w:color w:val="000000"/>
          <w:spacing w:val="3"/>
          <w:sz w:val="28"/>
          <w:szCs w:val="28"/>
        </w:rPr>
      </w:pPr>
    </w:p>
    <w:p w:rsidR="00EE00AA" w:rsidRPr="00EE00AA" w:rsidRDefault="00EE00AA" w:rsidP="000E0389">
      <w:pPr>
        <w:widowControl w:val="0"/>
        <w:shd w:val="clear" w:color="auto" w:fill="FFFFFF"/>
        <w:tabs>
          <w:tab w:val="left" w:pos="0"/>
        </w:tabs>
        <w:autoSpaceDE w:val="0"/>
        <w:autoSpaceDN w:val="0"/>
        <w:adjustRightInd w:val="0"/>
        <w:jc w:val="center"/>
        <w:rPr>
          <w:sz w:val="28"/>
          <w:szCs w:val="28"/>
        </w:rPr>
      </w:pPr>
      <w:r>
        <w:rPr>
          <w:noProof/>
          <w:sz w:val="28"/>
          <w:szCs w:val="28"/>
        </w:rPr>
        <w:drawing>
          <wp:inline distT="0" distB="0" distL="0" distR="0" wp14:anchorId="0E1C5D04" wp14:editId="71290FEF">
            <wp:extent cx="4226560" cy="265430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6000" contrast="30000"/>
                      <a:extLst>
                        <a:ext uri="{28A0092B-C50C-407E-A947-70E740481C1C}">
                          <a14:useLocalDpi xmlns:a14="http://schemas.microsoft.com/office/drawing/2010/main" val="0"/>
                        </a:ext>
                      </a:extLst>
                    </a:blip>
                    <a:srcRect/>
                    <a:stretch>
                      <a:fillRect/>
                    </a:stretch>
                  </pic:blipFill>
                  <pic:spPr bwMode="auto">
                    <a:xfrm>
                      <a:off x="0" y="0"/>
                      <a:ext cx="4226560" cy="2654300"/>
                    </a:xfrm>
                    <a:prstGeom prst="rect">
                      <a:avLst/>
                    </a:prstGeom>
                    <a:noFill/>
                    <a:ln>
                      <a:noFill/>
                    </a:ln>
                  </pic:spPr>
                </pic:pic>
              </a:graphicData>
            </a:graphic>
          </wp:inline>
        </w:drawing>
      </w:r>
    </w:p>
    <w:p w:rsidR="00EE00AA" w:rsidRPr="00EE00AA" w:rsidRDefault="00EE00AA" w:rsidP="00F70614">
      <w:pPr>
        <w:widowControl w:val="0"/>
        <w:shd w:val="clear" w:color="auto" w:fill="FFFFFF"/>
        <w:tabs>
          <w:tab w:val="left" w:pos="0"/>
        </w:tabs>
        <w:autoSpaceDE w:val="0"/>
        <w:autoSpaceDN w:val="0"/>
        <w:adjustRightInd w:val="0"/>
        <w:jc w:val="both"/>
        <w:rPr>
          <w:color w:val="000000"/>
          <w:sz w:val="28"/>
          <w:szCs w:val="28"/>
          <w:lang w:val="kk-KZ"/>
        </w:rPr>
      </w:pPr>
      <w:r w:rsidRPr="00EE00AA">
        <w:rPr>
          <w:color w:val="000000"/>
          <w:sz w:val="28"/>
          <w:szCs w:val="28"/>
          <w:lang w:val="kk-KZ"/>
        </w:rPr>
        <w:tab/>
      </w:r>
      <w:r w:rsidRPr="00EE00AA">
        <w:rPr>
          <w:color w:val="000000"/>
          <w:sz w:val="28"/>
          <w:szCs w:val="28"/>
          <w:lang w:val="kk-KZ"/>
        </w:rPr>
        <w:tab/>
      </w:r>
      <w:r w:rsidRPr="00EE00AA">
        <w:rPr>
          <w:color w:val="000000"/>
          <w:sz w:val="28"/>
          <w:szCs w:val="28"/>
          <w:lang w:val="kk-KZ"/>
        </w:rPr>
        <w:tab/>
      </w:r>
      <w:r w:rsidRPr="00EE00AA">
        <w:rPr>
          <w:color w:val="000000"/>
          <w:sz w:val="28"/>
          <w:szCs w:val="28"/>
          <w:lang w:val="kk-KZ"/>
        </w:rPr>
        <w:tab/>
        <w:t>Рисунок 1 - Виды соединений деталей машин</w:t>
      </w:r>
    </w:p>
    <w:p w:rsidR="00EE00AA" w:rsidRPr="00EE00AA" w:rsidRDefault="00EE00AA" w:rsidP="00F70614">
      <w:pPr>
        <w:widowControl w:val="0"/>
        <w:shd w:val="clear" w:color="auto" w:fill="FFFFFF"/>
        <w:tabs>
          <w:tab w:val="left" w:pos="0"/>
        </w:tabs>
        <w:autoSpaceDE w:val="0"/>
        <w:autoSpaceDN w:val="0"/>
        <w:adjustRightInd w:val="0"/>
        <w:jc w:val="both"/>
        <w:rPr>
          <w:color w:val="000000"/>
          <w:sz w:val="28"/>
          <w:szCs w:val="28"/>
          <w:lang w:val="kk-KZ"/>
        </w:rPr>
      </w:pPr>
    </w:p>
    <w:p w:rsidR="00EE00AA" w:rsidRPr="00EE00AA" w:rsidRDefault="00EE00AA" w:rsidP="00F70614">
      <w:pPr>
        <w:widowControl w:val="0"/>
        <w:shd w:val="clear" w:color="auto" w:fill="FFFFFF"/>
        <w:autoSpaceDE w:val="0"/>
        <w:autoSpaceDN w:val="0"/>
        <w:adjustRightInd w:val="0"/>
        <w:ind w:firstLine="679"/>
        <w:jc w:val="both"/>
        <w:rPr>
          <w:sz w:val="28"/>
          <w:szCs w:val="28"/>
        </w:rPr>
      </w:pPr>
      <w:r w:rsidRPr="00EE00AA">
        <w:rPr>
          <w:color w:val="000000"/>
          <w:spacing w:val="5"/>
          <w:sz w:val="28"/>
          <w:szCs w:val="28"/>
          <w:lang w:val="kk-KZ"/>
        </w:rPr>
        <w:t>-</w:t>
      </w:r>
      <w:r w:rsidRPr="00EE00AA">
        <w:rPr>
          <w:color w:val="000000"/>
          <w:spacing w:val="5"/>
          <w:sz w:val="28"/>
          <w:szCs w:val="28"/>
        </w:rPr>
        <w:t>неподвижные неразъемные (соединения, осуществляемые путем запрессовки или развальцовки, а также заклепочные соедине</w:t>
      </w:r>
      <w:r w:rsidRPr="00EE00AA">
        <w:rPr>
          <w:color w:val="000000"/>
          <w:spacing w:val="8"/>
          <w:sz w:val="28"/>
          <w:szCs w:val="28"/>
        </w:rPr>
        <w:t>ния и др.);</w:t>
      </w:r>
    </w:p>
    <w:p w:rsidR="00EE00AA" w:rsidRPr="00EE00AA" w:rsidRDefault="00EE00AA" w:rsidP="00F70614">
      <w:pPr>
        <w:widowControl w:val="0"/>
        <w:shd w:val="clear" w:color="auto" w:fill="FFFFFF"/>
        <w:autoSpaceDE w:val="0"/>
        <w:autoSpaceDN w:val="0"/>
        <w:adjustRightInd w:val="0"/>
        <w:ind w:firstLine="689"/>
        <w:jc w:val="both"/>
        <w:rPr>
          <w:sz w:val="28"/>
          <w:szCs w:val="28"/>
        </w:rPr>
      </w:pPr>
      <w:r w:rsidRPr="00EE00AA">
        <w:rPr>
          <w:color w:val="000000"/>
          <w:spacing w:val="1"/>
          <w:sz w:val="28"/>
          <w:szCs w:val="28"/>
          <w:lang w:val="kk-KZ"/>
        </w:rPr>
        <w:t>-</w:t>
      </w:r>
      <w:r w:rsidRPr="00EE00AA">
        <w:rPr>
          <w:color w:val="000000"/>
          <w:spacing w:val="1"/>
          <w:sz w:val="28"/>
          <w:szCs w:val="28"/>
        </w:rPr>
        <w:t>подвижные разъемные (валы-подшипники скольжения, плун</w:t>
      </w:r>
      <w:r w:rsidRPr="00EE00AA">
        <w:rPr>
          <w:color w:val="000000"/>
          <w:spacing w:val="1"/>
          <w:sz w:val="28"/>
          <w:szCs w:val="28"/>
        </w:rPr>
        <w:softHyphen/>
      </w:r>
      <w:r w:rsidRPr="00EE00AA">
        <w:rPr>
          <w:color w:val="000000"/>
          <w:spacing w:val="6"/>
          <w:sz w:val="28"/>
          <w:szCs w:val="28"/>
        </w:rPr>
        <w:t>жеры-втулки, зубья колес, каретки-станины);</w:t>
      </w:r>
    </w:p>
    <w:p w:rsidR="00EE00AA" w:rsidRPr="00EE00AA" w:rsidRDefault="00EE00AA" w:rsidP="00F70614">
      <w:pPr>
        <w:widowControl w:val="0"/>
        <w:shd w:val="clear" w:color="auto" w:fill="FFFFFF"/>
        <w:autoSpaceDE w:val="0"/>
        <w:autoSpaceDN w:val="0"/>
        <w:adjustRightInd w:val="0"/>
        <w:ind w:firstLine="689"/>
        <w:jc w:val="both"/>
        <w:rPr>
          <w:color w:val="000000"/>
          <w:spacing w:val="6"/>
          <w:sz w:val="28"/>
          <w:szCs w:val="28"/>
        </w:rPr>
      </w:pPr>
      <w:r w:rsidRPr="00EE00AA">
        <w:rPr>
          <w:color w:val="000000"/>
          <w:spacing w:val="4"/>
          <w:sz w:val="28"/>
          <w:szCs w:val="28"/>
          <w:lang w:val="kk-KZ"/>
        </w:rPr>
        <w:t>-</w:t>
      </w:r>
      <w:r w:rsidRPr="00EE00AA">
        <w:rPr>
          <w:color w:val="000000"/>
          <w:spacing w:val="4"/>
          <w:sz w:val="28"/>
          <w:szCs w:val="28"/>
        </w:rPr>
        <w:t xml:space="preserve">подвижные неразъемные (некоторые подшипники качения, </w:t>
      </w:r>
      <w:r w:rsidRPr="00EE00AA">
        <w:rPr>
          <w:color w:val="000000"/>
          <w:spacing w:val="6"/>
          <w:sz w:val="28"/>
          <w:szCs w:val="28"/>
        </w:rPr>
        <w:t>запорные клапаны).</w:t>
      </w:r>
    </w:p>
    <w:p w:rsidR="00EE00AA" w:rsidRPr="00EE00AA" w:rsidRDefault="00EE00AA" w:rsidP="00F70614">
      <w:pPr>
        <w:widowControl w:val="0"/>
        <w:shd w:val="clear" w:color="auto" w:fill="FFFFFF"/>
        <w:autoSpaceDE w:val="0"/>
        <w:autoSpaceDN w:val="0"/>
        <w:adjustRightInd w:val="0"/>
        <w:ind w:firstLine="689"/>
        <w:jc w:val="both"/>
        <w:rPr>
          <w:color w:val="000000"/>
          <w:spacing w:val="6"/>
          <w:sz w:val="28"/>
          <w:szCs w:val="28"/>
        </w:rPr>
      </w:pPr>
    </w:p>
    <w:p w:rsidR="00EE00AA" w:rsidRPr="00EE00AA" w:rsidRDefault="00EE00AA" w:rsidP="00F70614">
      <w:pPr>
        <w:widowControl w:val="0"/>
        <w:shd w:val="clear" w:color="auto" w:fill="FFFFFF"/>
        <w:autoSpaceDE w:val="0"/>
        <w:autoSpaceDN w:val="0"/>
        <w:adjustRightInd w:val="0"/>
        <w:ind w:firstLine="689"/>
        <w:jc w:val="both"/>
        <w:rPr>
          <w:color w:val="000000"/>
          <w:spacing w:val="6"/>
          <w:sz w:val="28"/>
          <w:szCs w:val="28"/>
        </w:rPr>
      </w:pPr>
      <w:r w:rsidRPr="00EE00AA">
        <w:rPr>
          <w:color w:val="000000"/>
          <w:spacing w:val="6"/>
          <w:sz w:val="28"/>
          <w:szCs w:val="28"/>
        </w:rPr>
        <w:t xml:space="preserve">                    Контрольные вопросы:</w:t>
      </w:r>
    </w:p>
    <w:p w:rsidR="00EE00AA" w:rsidRPr="00EE00AA" w:rsidRDefault="00EE00AA" w:rsidP="00F70614">
      <w:pPr>
        <w:widowControl w:val="0"/>
        <w:numPr>
          <w:ilvl w:val="0"/>
          <w:numId w:val="1"/>
        </w:numPr>
        <w:shd w:val="clear" w:color="auto" w:fill="FFFFFF"/>
        <w:autoSpaceDE w:val="0"/>
        <w:autoSpaceDN w:val="0"/>
        <w:adjustRightInd w:val="0"/>
        <w:ind w:left="0"/>
        <w:jc w:val="both"/>
        <w:rPr>
          <w:color w:val="000000"/>
          <w:spacing w:val="6"/>
          <w:sz w:val="28"/>
          <w:szCs w:val="28"/>
        </w:rPr>
      </w:pPr>
      <w:r w:rsidRPr="00EE00AA">
        <w:rPr>
          <w:color w:val="000000"/>
          <w:spacing w:val="6"/>
          <w:sz w:val="28"/>
          <w:szCs w:val="28"/>
        </w:rPr>
        <w:t>Что называется изделием?</w:t>
      </w:r>
    </w:p>
    <w:p w:rsidR="00EE00AA" w:rsidRPr="00EE00AA" w:rsidRDefault="00EE00AA" w:rsidP="00F70614">
      <w:pPr>
        <w:widowControl w:val="0"/>
        <w:numPr>
          <w:ilvl w:val="0"/>
          <w:numId w:val="1"/>
        </w:numPr>
        <w:shd w:val="clear" w:color="auto" w:fill="FFFFFF"/>
        <w:autoSpaceDE w:val="0"/>
        <w:autoSpaceDN w:val="0"/>
        <w:adjustRightInd w:val="0"/>
        <w:ind w:left="0"/>
        <w:jc w:val="both"/>
        <w:rPr>
          <w:sz w:val="28"/>
          <w:szCs w:val="28"/>
        </w:rPr>
      </w:pPr>
      <w:r w:rsidRPr="00EE00AA">
        <w:rPr>
          <w:color w:val="000000"/>
          <w:spacing w:val="6"/>
          <w:sz w:val="28"/>
          <w:szCs w:val="28"/>
        </w:rPr>
        <w:t>Что называется деталью?</w:t>
      </w:r>
    </w:p>
    <w:p w:rsidR="00EE00AA" w:rsidRPr="00EE00AA" w:rsidRDefault="00EE00AA" w:rsidP="00F70614">
      <w:pPr>
        <w:widowControl w:val="0"/>
        <w:numPr>
          <w:ilvl w:val="0"/>
          <w:numId w:val="1"/>
        </w:numPr>
        <w:shd w:val="clear" w:color="auto" w:fill="FFFFFF"/>
        <w:autoSpaceDE w:val="0"/>
        <w:autoSpaceDN w:val="0"/>
        <w:adjustRightInd w:val="0"/>
        <w:ind w:left="0"/>
        <w:jc w:val="both"/>
        <w:rPr>
          <w:sz w:val="28"/>
          <w:szCs w:val="28"/>
        </w:rPr>
      </w:pPr>
      <w:r w:rsidRPr="00EE00AA">
        <w:rPr>
          <w:color w:val="000000"/>
          <w:spacing w:val="6"/>
          <w:sz w:val="28"/>
          <w:szCs w:val="28"/>
        </w:rPr>
        <w:t>Что называется сборочной единицей?</w:t>
      </w:r>
    </w:p>
    <w:p w:rsidR="00EE00AA" w:rsidRPr="00EE00AA" w:rsidRDefault="00EE00AA" w:rsidP="00F70614">
      <w:pPr>
        <w:widowControl w:val="0"/>
        <w:numPr>
          <w:ilvl w:val="0"/>
          <w:numId w:val="1"/>
        </w:numPr>
        <w:shd w:val="clear" w:color="auto" w:fill="FFFFFF"/>
        <w:autoSpaceDE w:val="0"/>
        <w:autoSpaceDN w:val="0"/>
        <w:adjustRightInd w:val="0"/>
        <w:ind w:left="0"/>
        <w:jc w:val="both"/>
        <w:rPr>
          <w:sz w:val="28"/>
          <w:szCs w:val="28"/>
        </w:rPr>
      </w:pPr>
      <w:r w:rsidRPr="00EE00AA">
        <w:rPr>
          <w:color w:val="000000"/>
          <w:spacing w:val="6"/>
          <w:sz w:val="28"/>
          <w:szCs w:val="28"/>
        </w:rPr>
        <w:t>Что называется узлом?</w:t>
      </w:r>
    </w:p>
    <w:p w:rsidR="00EE00AA" w:rsidRPr="00EE00AA" w:rsidRDefault="00EE00AA" w:rsidP="00F70614">
      <w:pPr>
        <w:widowControl w:val="0"/>
        <w:numPr>
          <w:ilvl w:val="0"/>
          <w:numId w:val="1"/>
        </w:numPr>
        <w:shd w:val="clear" w:color="auto" w:fill="FFFFFF"/>
        <w:autoSpaceDE w:val="0"/>
        <w:autoSpaceDN w:val="0"/>
        <w:adjustRightInd w:val="0"/>
        <w:ind w:left="0"/>
        <w:jc w:val="both"/>
        <w:rPr>
          <w:sz w:val="28"/>
          <w:szCs w:val="28"/>
        </w:rPr>
      </w:pPr>
      <w:r w:rsidRPr="00EE00AA">
        <w:rPr>
          <w:color w:val="000000"/>
          <w:spacing w:val="6"/>
          <w:sz w:val="28"/>
          <w:szCs w:val="28"/>
        </w:rPr>
        <w:t xml:space="preserve">Что называется </w:t>
      </w:r>
      <w:proofErr w:type="spellStart"/>
      <w:r w:rsidRPr="00EE00AA">
        <w:rPr>
          <w:color w:val="000000"/>
          <w:spacing w:val="6"/>
          <w:sz w:val="28"/>
          <w:szCs w:val="28"/>
        </w:rPr>
        <w:t>подузлом</w:t>
      </w:r>
      <w:proofErr w:type="spellEnd"/>
      <w:r w:rsidRPr="00EE00AA">
        <w:rPr>
          <w:color w:val="000000"/>
          <w:spacing w:val="6"/>
          <w:sz w:val="28"/>
          <w:szCs w:val="28"/>
        </w:rPr>
        <w:t>?</w:t>
      </w:r>
    </w:p>
    <w:p w:rsidR="00EE00AA" w:rsidRPr="00EE00AA" w:rsidRDefault="00EE00AA" w:rsidP="00F70614">
      <w:pPr>
        <w:widowControl w:val="0"/>
        <w:numPr>
          <w:ilvl w:val="0"/>
          <w:numId w:val="1"/>
        </w:numPr>
        <w:shd w:val="clear" w:color="auto" w:fill="FFFFFF"/>
        <w:autoSpaceDE w:val="0"/>
        <w:autoSpaceDN w:val="0"/>
        <w:adjustRightInd w:val="0"/>
        <w:ind w:left="0"/>
        <w:jc w:val="both"/>
        <w:rPr>
          <w:sz w:val="28"/>
          <w:szCs w:val="28"/>
        </w:rPr>
      </w:pPr>
      <w:r w:rsidRPr="00EE00AA">
        <w:rPr>
          <w:color w:val="000000"/>
          <w:spacing w:val="6"/>
          <w:sz w:val="28"/>
          <w:szCs w:val="28"/>
        </w:rPr>
        <w:t>Что называется сборочной операцией?</w:t>
      </w:r>
    </w:p>
    <w:p w:rsidR="00EE00AA" w:rsidRPr="00EE00AA" w:rsidRDefault="00EE00AA" w:rsidP="00F70614">
      <w:pPr>
        <w:widowControl w:val="0"/>
        <w:numPr>
          <w:ilvl w:val="0"/>
          <w:numId w:val="1"/>
        </w:numPr>
        <w:shd w:val="clear" w:color="auto" w:fill="FFFFFF"/>
        <w:autoSpaceDE w:val="0"/>
        <w:autoSpaceDN w:val="0"/>
        <w:adjustRightInd w:val="0"/>
        <w:ind w:left="0"/>
        <w:jc w:val="both"/>
        <w:rPr>
          <w:sz w:val="28"/>
          <w:szCs w:val="28"/>
        </w:rPr>
      </w:pPr>
      <w:r w:rsidRPr="00EE00AA">
        <w:rPr>
          <w:color w:val="000000"/>
          <w:spacing w:val="6"/>
          <w:sz w:val="28"/>
          <w:szCs w:val="28"/>
        </w:rPr>
        <w:t>Какими бывают соединения?</w:t>
      </w:r>
    </w:p>
    <w:p w:rsidR="00EE00AA" w:rsidRPr="00EE00AA" w:rsidRDefault="00EE00AA" w:rsidP="00F70614">
      <w:pPr>
        <w:widowControl w:val="0"/>
        <w:numPr>
          <w:ilvl w:val="0"/>
          <w:numId w:val="1"/>
        </w:numPr>
        <w:shd w:val="clear" w:color="auto" w:fill="FFFFFF"/>
        <w:autoSpaceDE w:val="0"/>
        <w:autoSpaceDN w:val="0"/>
        <w:adjustRightInd w:val="0"/>
        <w:ind w:left="0"/>
        <w:jc w:val="both"/>
        <w:rPr>
          <w:sz w:val="28"/>
          <w:szCs w:val="28"/>
        </w:rPr>
      </w:pPr>
      <w:r w:rsidRPr="00EE00AA">
        <w:rPr>
          <w:color w:val="000000"/>
          <w:spacing w:val="6"/>
          <w:sz w:val="28"/>
          <w:szCs w:val="28"/>
        </w:rPr>
        <w:t>Какое производство называется массовым?</w:t>
      </w:r>
    </w:p>
    <w:p w:rsidR="00EE00AA" w:rsidRPr="00EE00AA" w:rsidRDefault="00EE00AA" w:rsidP="00F70614">
      <w:pPr>
        <w:widowControl w:val="0"/>
        <w:autoSpaceDE w:val="0"/>
        <w:autoSpaceDN w:val="0"/>
        <w:adjustRightInd w:val="0"/>
        <w:jc w:val="both"/>
        <w:rPr>
          <w:color w:val="000000"/>
          <w:spacing w:val="6"/>
          <w:sz w:val="28"/>
          <w:szCs w:val="28"/>
        </w:rPr>
      </w:pPr>
    </w:p>
    <w:p w:rsidR="00EE00AA" w:rsidRDefault="00EE00AA" w:rsidP="00F70614">
      <w:pPr>
        <w:widowControl w:val="0"/>
        <w:autoSpaceDE w:val="0"/>
        <w:autoSpaceDN w:val="0"/>
        <w:adjustRightInd w:val="0"/>
        <w:jc w:val="both"/>
        <w:rPr>
          <w:color w:val="000000"/>
          <w:sz w:val="28"/>
          <w:szCs w:val="28"/>
          <w:lang w:val="kk-KZ"/>
        </w:rPr>
      </w:pPr>
    </w:p>
    <w:p w:rsidR="00BC009B" w:rsidRDefault="00BC009B" w:rsidP="00F70614">
      <w:pPr>
        <w:widowControl w:val="0"/>
        <w:autoSpaceDE w:val="0"/>
        <w:autoSpaceDN w:val="0"/>
        <w:adjustRightInd w:val="0"/>
        <w:jc w:val="both"/>
        <w:rPr>
          <w:color w:val="000000"/>
          <w:sz w:val="28"/>
          <w:szCs w:val="28"/>
          <w:lang w:val="kk-KZ"/>
        </w:rPr>
      </w:pPr>
    </w:p>
    <w:p w:rsidR="00BC009B" w:rsidRPr="00EE00AA" w:rsidRDefault="00BC009B" w:rsidP="00F70614">
      <w:pPr>
        <w:widowControl w:val="0"/>
        <w:autoSpaceDE w:val="0"/>
        <w:autoSpaceDN w:val="0"/>
        <w:adjustRightInd w:val="0"/>
        <w:jc w:val="both"/>
        <w:rPr>
          <w:color w:val="000000"/>
          <w:sz w:val="28"/>
          <w:szCs w:val="28"/>
          <w:lang w:val="kk-KZ"/>
        </w:rPr>
      </w:pPr>
    </w:p>
    <w:p w:rsidR="00EE00AA" w:rsidRDefault="00EE00AA" w:rsidP="00F70614">
      <w:pPr>
        <w:rPr>
          <w:sz w:val="28"/>
          <w:szCs w:val="28"/>
        </w:rPr>
      </w:pPr>
    </w:p>
    <w:p w:rsidR="00EE00AA" w:rsidRDefault="00F96887" w:rsidP="00F70614">
      <w:pPr>
        <w:jc w:val="both"/>
        <w:rPr>
          <w:b/>
          <w:sz w:val="28"/>
          <w:szCs w:val="28"/>
        </w:rPr>
      </w:pPr>
      <w:r>
        <w:rPr>
          <w:b/>
          <w:sz w:val="28"/>
          <w:szCs w:val="28"/>
        </w:rPr>
        <w:t xml:space="preserve">          </w:t>
      </w:r>
      <w:r w:rsidR="00BC0384" w:rsidRPr="00BC0384">
        <w:rPr>
          <w:b/>
          <w:sz w:val="28"/>
          <w:szCs w:val="28"/>
        </w:rPr>
        <w:t>Тема 2. Документация при изготовлении и сборке узлов и деталей сельскохозяйственных машин</w:t>
      </w:r>
    </w:p>
    <w:p w:rsidR="007451BD" w:rsidRPr="00EE00AA" w:rsidRDefault="007451BD" w:rsidP="007451BD">
      <w:pPr>
        <w:widowControl w:val="0"/>
        <w:shd w:val="clear" w:color="auto" w:fill="FFFFFF"/>
        <w:autoSpaceDE w:val="0"/>
        <w:autoSpaceDN w:val="0"/>
        <w:adjustRightInd w:val="0"/>
        <w:jc w:val="both"/>
        <w:rPr>
          <w:b/>
          <w:color w:val="000000"/>
          <w:sz w:val="28"/>
          <w:szCs w:val="28"/>
        </w:rPr>
      </w:pPr>
      <w:r w:rsidRPr="00EE00AA">
        <w:rPr>
          <w:b/>
          <w:color w:val="000000"/>
          <w:sz w:val="28"/>
          <w:szCs w:val="28"/>
        </w:rPr>
        <w:t>Цель:</w:t>
      </w:r>
      <w:r>
        <w:rPr>
          <w:color w:val="000000"/>
          <w:sz w:val="28"/>
          <w:szCs w:val="28"/>
        </w:rPr>
        <w:t xml:space="preserve"> Усвоить основные понятия при </w:t>
      </w:r>
      <w:r w:rsidR="004B4458">
        <w:rPr>
          <w:color w:val="000000"/>
          <w:sz w:val="28"/>
          <w:szCs w:val="28"/>
        </w:rPr>
        <w:t>составлении документов проектирования</w:t>
      </w:r>
      <w:r w:rsidRPr="00EE00AA">
        <w:rPr>
          <w:color w:val="000000"/>
          <w:sz w:val="28"/>
          <w:szCs w:val="28"/>
        </w:rPr>
        <w:t xml:space="preserve"> технологических процессов сборки.</w:t>
      </w:r>
    </w:p>
    <w:p w:rsidR="007451BD" w:rsidRPr="00EE00AA" w:rsidRDefault="007451BD" w:rsidP="007451BD">
      <w:pPr>
        <w:widowControl w:val="0"/>
        <w:shd w:val="clear" w:color="auto" w:fill="FFFFFF"/>
        <w:tabs>
          <w:tab w:val="left" w:pos="-100"/>
        </w:tabs>
        <w:autoSpaceDE w:val="0"/>
        <w:autoSpaceDN w:val="0"/>
        <w:adjustRightInd w:val="0"/>
        <w:jc w:val="both"/>
        <w:rPr>
          <w:b/>
          <w:color w:val="000000"/>
          <w:sz w:val="28"/>
          <w:szCs w:val="28"/>
        </w:rPr>
      </w:pPr>
      <w:r w:rsidRPr="00EE00AA">
        <w:rPr>
          <w:b/>
          <w:color w:val="000000"/>
          <w:sz w:val="28"/>
          <w:szCs w:val="28"/>
        </w:rPr>
        <w:t>План:</w:t>
      </w:r>
    </w:p>
    <w:p w:rsidR="007451BD" w:rsidRPr="00EE00AA" w:rsidRDefault="007451BD" w:rsidP="007451BD">
      <w:pPr>
        <w:widowControl w:val="0"/>
        <w:shd w:val="clear" w:color="auto" w:fill="FFFFFF"/>
        <w:tabs>
          <w:tab w:val="left" w:pos="0"/>
        </w:tabs>
        <w:autoSpaceDE w:val="0"/>
        <w:autoSpaceDN w:val="0"/>
        <w:adjustRightInd w:val="0"/>
        <w:jc w:val="both"/>
        <w:rPr>
          <w:b/>
          <w:color w:val="000000"/>
          <w:sz w:val="28"/>
          <w:szCs w:val="28"/>
        </w:rPr>
      </w:pPr>
      <w:r w:rsidRPr="00EE00AA">
        <w:rPr>
          <w:color w:val="000000"/>
          <w:sz w:val="28"/>
          <w:szCs w:val="28"/>
        </w:rPr>
        <w:t>1.</w:t>
      </w:r>
      <w:r w:rsidR="00577C82">
        <w:rPr>
          <w:color w:val="000000"/>
          <w:sz w:val="28"/>
          <w:szCs w:val="28"/>
        </w:rPr>
        <w:t>Нормирование сборочных работ</w:t>
      </w:r>
      <w:r w:rsidRPr="00EE00AA">
        <w:rPr>
          <w:b/>
          <w:color w:val="000000"/>
          <w:sz w:val="28"/>
          <w:szCs w:val="28"/>
        </w:rPr>
        <w:t>.</w:t>
      </w:r>
    </w:p>
    <w:p w:rsidR="007451BD" w:rsidRPr="00EE00AA" w:rsidRDefault="007451BD" w:rsidP="007451BD">
      <w:pPr>
        <w:widowControl w:val="0"/>
        <w:shd w:val="clear" w:color="auto" w:fill="FFFFFF"/>
        <w:tabs>
          <w:tab w:val="left" w:pos="0"/>
        </w:tabs>
        <w:autoSpaceDE w:val="0"/>
        <w:autoSpaceDN w:val="0"/>
        <w:adjustRightInd w:val="0"/>
        <w:jc w:val="both"/>
        <w:rPr>
          <w:color w:val="000000"/>
          <w:sz w:val="28"/>
          <w:szCs w:val="28"/>
        </w:rPr>
      </w:pPr>
      <w:r w:rsidRPr="00EE00AA">
        <w:rPr>
          <w:color w:val="000000"/>
          <w:sz w:val="28"/>
          <w:szCs w:val="28"/>
        </w:rPr>
        <w:t>2.</w:t>
      </w:r>
      <w:r w:rsidR="00577C82">
        <w:rPr>
          <w:color w:val="000000"/>
          <w:sz w:val="28"/>
          <w:szCs w:val="28"/>
        </w:rPr>
        <w:t>Основные документы</w:t>
      </w:r>
    </w:p>
    <w:p w:rsidR="00FF63A6" w:rsidRPr="00BC0384" w:rsidRDefault="00FF63A6" w:rsidP="00F70614">
      <w:pPr>
        <w:jc w:val="both"/>
        <w:rPr>
          <w:b/>
          <w:sz w:val="28"/>
          <w:szCs w:val="28"/>
        </w:rPr>
      </w:pPr>
    </w:p>
    <w:p w:rsidR="00A4246B" w:rsidRPr="00F70614" w:rsidRDefault="00A4246B" w:rsidP="00A4246B">
      <w:pPr>
        <w:widowControl w:val="0"/>
        <w:autoSpaceDE w:val="0"/>
        <w:autoSpaceDN w:val="0"/>
        <w:adjustRightInd w:val="0"/>
        <w:jc w:val="both"/>
        <w:rPr>
          <w:sz w:val="28"/>
          <w:szCs w:val="28"/>
        </w:rPr>
      </w:pPr>
      <w:r>
        <w:rPr>
          <w:b/>
          <w:bCs/>
          <w:color w:val="000000"/>
          <w:sz w:val="28"/>
          <w:szCs w:val="28"/>
        </w:rPr>
        <w:t xml:space="preserve">        </w:t>
      </w:r>
      <w:r w:rsidR="00577C82">
        <w:rPr>
          <w:b/>
          <w:bCs/>
          <w:color w:val="000000"/>
          <w:sz w:val="28"/>
          <w:szCs w:val="28"/>
        </w:rPr>
        <w:t>1</w:t>
      </w:r>
      <w:r w:rsidRPr="00F70614">
        <w:rPr>
          <w:b/>
          <w:bCs/>
          <w:color w:val="000000"/>
          <w:sz w:val="28"/>
          <w:szCs w:val="28"/>
        </w:rPr>
        <w:t>. Нормирование сборочных работ</w:t>
      </w:r>
      <w:r w:rsidRPr="00F70614">
        <w:rPr>
          <w:sz w:val="28"/>
          <w:szCs w:val="28"/>
        </w:rPr>
        <w:tab/>
      </w:r>
      <w:r w:rsidRPr="00F70614">
        <w:rPr>
          <w:sz w:val="28"/>
          <w:szCs w:val="28"/>
        </w:rPr>
        <w:tab/>
      </w:r>
      <w:r w:rsidRPr="00F70614">
        <w:rPr>
          <w:sz w:val="28"/>
          <w:szCs w:val="28"/>
        </w:rPr>
        <w:tab/>
      </w:r>
      <w:r w:rsidRPr="00F70614">
        <w:rPr>
          <w:b/>
          <w:sz w:val="28"/>
          <w:szCs w:val="28"/>
        </w:rPr>
        <w:t xml:space="preserve">  </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Большую роль в повышении производительности труда играют технические нормы времени, устанавливаемые для выполнения работ в производстве. Техническая норма времени – это задание по производительности труда рабочему, представляющее собой время, необходимое для выполнения данной работы требуемого качества в соответствии с техническими нормами оборудования. Техническая норма времени есть мера общественно-необходимого труда, характеризующая достигнутый уровень техники и производительности труда.</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Время, потребное для сборки машины или ее узлов из отдельных деталей, определяет трудоемкость сборки. Так как процесс сборки состоит из сборочных операций, которые, в свою очередь, могут быть расчленены на элементы, требующие для выполнения определенных затрат времени, то сумма элементных норм времени и будет определять расчетную трудоемкость процесса сборки.</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Величина элементных норм зависит от ряда факторов: в которых осуществляется данный элемент операции, определяемых в практике понятиями «удобно», «мало удобно»; от сложности работы; конструкции приспособления и инструмента; геометрических размеров; веса и формы собираемых деталей и т. п. Выразить влияние всех этих факторов математической зависимостью практически не представляется возможным. Разрабатывая технологический процесс сборки, пользуется таблицами элементарных норм, которые учитывают основные факторы влияющие на величину нормы. К числу этих факторов прежде всего относятся передовые приемы работы, рациональная технология и организация труда, использование новой техники, бесперебойное снабжение рабочего места необходимым инструментом, деталями и полуфабрикатами.</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 xml:space="preserve">Чем детальнее разработан технологический процесс сборки, тем легче может быть осуществлено нормирование его. Однако в условиях производства разбивка, например, всего процесса сборки изделия по элементам операций представляет собой весьма большую работу, выполнить которую в период подготовки производства к выпуску нового изделия не всегда возможно.  </w:t>
      </w:r>
    </w:p>
    <w:p w:rsidR="00A4246B" w:rsidRPr="00F70614" w:rsidRDefault="00A4246B" w:rsidP="00A4246B">
      <w:pPr>
        <w:widowControl w:val="0"/>
        <w:autoSpaceDE w:val="0"/>
        <w:autoSpaceDN w:val="0"/>
        <w:adjustRightInd w:val="0"/>
        <w:jc w:val="both"/>
        <w:rPr>
          <w:color w:val="000000"/>
          <w:sz w:val="28"/>
          <w:szCs w:val="28"/>
        </w:rPr>
        <w:sectPr w:rsidR="00A4246B" w:rsidRPr="00F70614" w:rsidSect="00D74EE7">
          <w:footerReference w:type="default" r:id="rId10"/>
          <w:pgSz w:w="11909" w:h="16834"/>
          <w:pgMar w:top="851" w:right="851" w:bottom="1134" w:left="1701" w:header="720" w:footer="720" w:gutter="0"/>
          <w:pgNumType w:start="1"/>
          <w:cols w:space="720"/>
          <w:noEndnote/>
          <w:docGrid w:linePitch="272"/>
        </w:sectPr>
      </w:pPr>
    </w:p>
    <w:tbl>
      <w:tblPr>
        <w:tblStyle w:val="a7"/>
        <w:tblW w:w="0" w:type="auto"/>
        <w:tblLayout w:type="fixed"/>
        <w:tblLook w:val="01E0" w:firstRow="1" w:lastRow="1" w:firstColumn="1" w:lastColumn="1" w:noHBand="0" w:noVBand="0"/>
      </w:tblPr>
      <w:tblGrid>
        <w:gridCol w:w="468"/>
        <w:gridCol w:w="360"/>
        <w:gridCol w:w="360"/>
        <w:gridCol w:w="720"/>
        <w:gridCol w:w="900"/>
        <w:gridCol w:w="720"/>
        <w:gridCol w:w="720"/>
        <w:gridCol w:w="900"/>
        <w:gridCol w:w="690"/>
        <w:gridCol w:w="30"/>
        <w:gridCol w:w="900"/>
        <w:gridCol w:w="688"/>
        <w:gridCol w:w="32"/>
        <w:gridCol w:w="180"/>
        <w:gridCol w:w="720"/>
        <w:gridCol w:w="327"/>
        <w:gridCol w:w="33"/>
        <w:gridCol w:w="1080"/>
        <w:gridCol w:w="540"/>
        <w:gridCol w:w="109"/>
        <w:gridCol w:w="611"/>
        <w:gridCol w:w="900"/>
        <w:gridCol w:w="900"/>
        <w:gridCol w:w="213"/>
        <w:gridCol w:w="736"/>
        <w:gridCol w:w="949"/>
      </w:tblGrid>
      <w:tr w:rsidR="00A4246B" w:rsidRPr="00F70614" w:rsidTr="003E35F8">
        <w:tc>
          <w:tcPr>
            <w:tcW w:w="828" w:type="dxa"/>
            <w:gridSpan w:val="2"/>
            <w:vMerge w:val="restart"/>
          </w:tcPr>
          <w:p w:rsidR="00A4246B" w:rsidRPr="00F70614" w:rsidRDefault="00A4246B" w:rsidP="003E35F8">
            <w:pPr>
              <w:jc w:val="center"/>
              <w:rPr>
                <w:sz w:val="28"/>
                <w:szCs w:val="28"/>
              </w:rPr>
            </w:pPr>
            <w:r w:rsidRPr="00F70614">
              <w:rPr>
                <w:sz w:val="28"/>
                <w:szCs w:val="28"/>
              </w:rPr>
              <w:lastRenderedPageBreak/>
              <w:t>Завод</w:t>
            </w:r>
          </w:p>
        </w:tc>
        <w:tc>
          <w:tcPr>
            <w:tcW w:w="5010" w:type="dxa"/>
            <w:gridSpan w:val="7"/>
            <w:vMerge w:val="restart"/>
          </w:tcPr>
          <w:p w:rsidR="00A4246B" w:rsidRPr="00F70614" w:rsidRDefault="00A4246B" w:rsidP="003E35F8">
            <w:pPr>
              <w:jc w:val="center"/>
              <w:rPr>
                <w:b/>
                <w:sz w:val="28"/>
                <w:szCs w:val="28"/>
              </w:rPr>
            </w:pPr>
          </w:p>
          <w:p w:rsidR="00A4246B" w:rsidRPr="00F70614" w:rsidRDefault="00A4246B" w:rsidP="003E35F8">
            <w:pPr>
              <w:jc w:val="center"/>
              <w:rPr>
                <w:b/>
                <w:sz w:val="28"/>
                <w:szCs w:val="28"/>
              </w:rPr>
            </w:pPr>
            <w:r w:rsidRPr="00F70614">
              <w:rPr>
                <w:b/>
                <w:sz w:val="28"/>
                <w:szCs w:val="28"/>
              </w:rPr>
              <w:t>ТЕХНОЛОГИЧЕСКАЯ КАРТА СБОРКИ</w:t>
            </w:r>
          </w:p>
        </w:tc>
        <w:tc>
          <w:tcPr>
            <w:tcW w:w="1618" w:type="dxa"/>
            <w:gridSpan w:val="3"/>
          </w:tcPr>
          <w:p w:rsidR="00A4246B" w:rsidRPr="00F70614" w:rsidRDefault="00A4246B" w:rsidP="003E35F8">
            <w:pPr>
              <w:jc w:val="center"/>
              <w:rPr>
                <w:sz w:val="28"/>
                <w:szCs w:val="28"/>
              </w:rPr>
            </w:pPr>
            <w:r w:rsidRPr="00F70614">
              <w:rPr>
                <w:sz w:val="28"/>
                <w:szCs w:val="28"/>
              </w:rPr>
              <w:t>Наименование узла</w:t>
            </w:r>
          </w:p>
        </w:tc>
        <w:tc>
          <w:tcPr>
            <w:tcW w:w="5645" w:type="dxa"/>
            <w:gridSpan w:val="12"/>
          </w:tcPr>
          <w:p w:rsidR="00A4246B" w:rsidRPr="00F70614" w:rsidRDefault="00A4246B" w:rsidP="003E35F8">
            <w:pPr>
              <w:jc w:val="center"/>
              <w:rPr>
                <w:sz w:val="28"/>
                <w:szCs w:val="28"/>
              </w:rPr>
            </w:pPr>
            <w:r w:rsidRPr="00F70614">
              <w:rPr>
                <w:sz w:val="28"/>
                <w:szCs w:val="28"/>
              </w:rPr>
              <w:t>Коробка передач</w:t>
            </w:r>
          </w:p>
        </w:tc>
        <w:tc>
          <w:tcPr>
            <w:tcW w:w="1685" w:type="dxa"/>
            <w:gridSpan w:val="2"/>
          </w:tcPr>
          <w:p w:rsidR="00A4246B" w:rsidRPr="00F70614" w:rsidRDefault="00A4246B" w:rsidP="003E35F8">
            <w:pPr>
              <w:rPr>
                <w:sz w:val="28"/>
                <w:szCs w:val="28"/>
              </w:rPr>
            </w:pPr>
          </w:p>
        </w:tc>
      </w:tr>
      <w:tr w:rsidR="00A4246B" w:rsidRPr="00F70614" w:rsidTr="003E35F8">
        <w:trPr>
          <w:trHeight w:val="255"/>
        </w:trPr>
        <w:tc>
          <w:tcPr>
            <w:tcW w:w="828" w:type="dxa"/>
            <w:gridSpan w:val="2"/>
            <w:vMerge/>
          </w:tcPr>
          <w:p w:rsidR="00A4246B" w:rsidRPr="00F70614" w:rsidRDefault="00A4246B" w:rsidP="003E35F8">
            <w:pPr>
              <w:jc w:val="center"/>
              <w:rPr>
                <w:sz w:val="28"/>
                <w:szCs w:val="28"/>
              </w:rPr>
            </w:pPr>
          </w:p>
        </w:tc>
        <w:tc>
          <w:tcPr>
            <w:tcW w:w="5010" w:type="dxa"/>
            <w:gridSpan w:val="7"/>
            <w:vMerge/>
          </w:tcPr>
          <w:p w:rsidR="00A4246B" w:rsidRPr="00F70614" w:rsidRDefault="00A4246B" w:rsidP="003E35F8">
            <w:pPr>
              <w:rPr>
                <w:sz w:val="28"/>
                <w:szCs w:val="28"/>
              </w:rPr>
            </w:pPr>
          </w:p>
        </w:tc>
        <w:tc>
          <w:tcPr>
            <w:tcW w:w="1618" w:type="dxa"/>
            <w:gridSpan w:val="3"/>
          </w:tcPr>
          <w:p w:rsidR="00A4246B" w:rsidRPr="00F70614" w:rsidRDefault="00A4246B" w:rsidP="003E35F8">
            <w:pPr>
              <w:jc w:val="center"/>
              <w:rPr>
                <w:sz w:val="28"/>
                <w:szCs w:val="28"/>
              </w:rPr>
            </w:pPr>
            <w:r w:rsidRPr="00F70614">
              <w:rPr>
                <w:sz w:val="28"/>
                <w:szCs w:val="28"/>
              </w:rPr>
              <w:t>ЦЗМ</w:t>
            </w:r>
          </w:p>
        </w:tc>
        <w:tc>
          <w:tcPr>
            <w:tcW w:w="1259" w:type="dxa"/>
            <w:gridSpan w:val="4"/>
          </w:tcPr>
          <w:p w:rsidR="00A4246B" w:rsidRPr="00F70614" w:rsidRDefault="00A4246B" w:rsidP="003E35F8">
            <w:pPr>
              <w:jc w:val="center"/>
              <w:rPr>
                <w:sz w:val="28"/>
                <w:szCs w:val="28"/>
              </w:rPr>
            </w:pPr>
            <w:r w:rsidRPr="00F70614">
              <w:rPr>
                <w:sz w:val="28"/>
                <w:szCs w:val="28"/>
              </w:rPr>
              <w:t>Сборочное</w:t>
            </w:r>
          </w:p>
        </w:tc>
        <w:tc>
          <w:tcPr>
            <w:tcW w:w="1762" w:type="dxa"/>
            <w:gridSpan w:val="4"/>
          </w:tcPr>
          <w:p w:rsidR="00A4246B" w:rsidRPr="00F70614" w:rsidRDefault="00A4246B" w:rsidP="003E35F8">
            <w:pPr>
              <w:jc w:val="center"/>
              <w:rPr>
                <w:sz w:val="28"/>
                <w:szCs w:val="28"/>
              </w:rPr>
            </w:pPr>
            <w:r w:rsidRPr="00F70614">
              <w:rPr>
                <w:sz w:val="28"/>
                <w:szCs w:val="28"/>
              </w:rPr>
              <w:t>Конвейер</w:t>
            </w:r>
          </w:p>
        </w:tc>
        <w:tc>
          <w:tcPr>
            <w:tcW w:w="2624" w:type="dxa"/>
            <w:gridSpan w:val="4"/>
          </w:tcPr>
          <w:p w:rsidR="00A4246B" w:rsidRPr="00F70614" w:rsidRDefault="00A4246B" w:rsidP="003E35F8">
            <w:pPr>
              <w:jc w:val="center"/>
              <w:rPr>
                <w:sz w:val="28"/>
                <w:szCs w:val="28"/>
              </w:rPr>
            </w:pPr>
            <w:r w:rsidRPr="00F70614">
              <w:rPr>
                <w:sz w:val="28"/>
                <w:szCs w:val="28"/>
              </w:rPr>
              <w:t>1</w:t>
            </w:r>
          </w:p>
        </w:tc>
        <w:tc>
          <w:tcPr>
            <w:tcW w:w="1685" w:type="dxa"/>
            <w:gridSpan w:val="2"/>
          </w:tcPr>
          <w:p w:rsidR="00A4246B" w:rsidRPr="00F70614" w:rsidRDefault="00A4246B" w:rsidP="003E35F8">
            <w:pPr>
              <w:jc w:val="center"/>
              <w:rPr>
                <w:sz w:val="28"/>
                <w:szCs w:val="28"/>
              </w:rPr>
            </w:pPr>
            <w:r w:rsidRPr="00F70614">
              <w:rPr>
                <w:sz w:val="28"/>
                <w:szCs w:val="28"/>
              </w:rPr>
              <w:t>40-1700010Б</w:t>
            </w:r>
          </w:p>
        </w:tc>
      </w:tr>
      <w:tr w:rsidR="00A4246B" w:rsidRPr="00F70614" w:rsidTr="003E35F8">
        <w:tc>
          <w:tcPr>
            <w:tcW w:w="828" w:type="dxa"/>
            <w:gridSpan w:val="2"/>
          </w:tcPr>
          <w:p w:rsidR="00A4246B" w:rsidRPr="00F70614" w:rsidRDefault="00A4246B" w:rsidP="003E35F8">
            <w:pPr>
              <w:jc w:val="center"/>
              <w:rPr>
                <w:sz w:val="28"/>
                <w:szCs w:val="28"/>
              </w:rPr>
            </w:pPr>
            <w:r w:rsidRPr="00F70614">
              <w:rPr>
                <w:sz w:val="28"/>
                <w:szCs w:val="28"/>
              </w:rPr>
              <w:t>ОГТ</w:t>
            </w:r>
          </w:p>
        </w:tc>
        <w:tc>
          <w:tcPr>
            <w:tcW w:w="5010" w:type="dxa"/>
            <w:gridSpan w:val="7"/>
            <w:vMerge/>
          </w:tcPr>
          <w:p w:rsidR="00A4246B" w:rsidRPr="00F70614" w:rsidRDefault="00A4246B" w:rsidP="003E35F8">
            <w:pPr>
              <w:rPr>
                <w:sz w:val="28"/>
                <w:szCs w:val="28"/>
              </w:rPr>
            </w:pPr>
          </w:p>
        </w:tc>
        <w:tc>
          <w:tcPr>
            <w:tcW w:w="1618" w:type="dxa"/>
            <w:gridSpan w:val="3"/>
          </w:tcPr>
          <w:p w:rsidR="00A4246B" w:rsidRPr="00F70614" w:rsidRDefault="00A4246B" w:rsidP="003E35F8">
            <w:pPr>
              <w:jc w:val="center"/>
              <w:rPr>
                <w:sz w:val="28"/>
                <w:szCs w:val="28"/>
              </w:rPr>
            </w:pPr>
            <w:r w:rsidRPr="00F70614">
              <w:rPr>
                <w:sz w:val="28"/>
                <w:szCs w:val="28"/>
              </w:rPr>
              <w:t>Цех</w:t>
            </w:r>
          </w:p>
        </w:tc>
        <w:tc>
          <w:tcPr>
            <w:tcW w:w="1259" w:type="dxa"/>
            <w:gridSpan w:val="4"/>
          </w:tcPr>
          <w:p w:rsidR="00A4246B" w:rsidRPr="00F70614" w:rsidRDefault="00A4246B" w:rsidP="003E35F8">
            <w:pPr>
              <w:jc w:val="center"/>
              <w:rPr>
                <w:sz w:val="28"/>
                <w:szCs w:val="28"/>
              </w:rPr>
            </w:pPr>
            <w:r w:rsidRPr="00F70614">
              <w:rPr>
                <w:sz w:val="28"/>
                <w:szCs w:val="28"/>
              </w:rPr>
              <w:t>Отделение</w:t>
            </w:r>
          </w:p>
        </w:tc>
        <w:tc>
          <w:tcPr>
            <w:tcW w:w="1762" w:type="dxa"/>
            <w:gridSpan w:val="4"/>
          </w:tcPr>
          <w:p w:rsidR="00A4246B" w:rsidRPr="00F70614" w:rsidRDefault="00A4246B" w:rsidP="003E35F8">
            <w:pPr>
              <w:jc w:val="center"/>
              <w:rPr>
                <w:sz w:val="28"/>
                <w:szCs w:val="28"/>
              </w:rPr>
            </w:pPr>
            <w:r w:rsidRPr="00F70614">
              <w:rPr>
                <w:sz w:val="28"/>
                <w:szCs w:val="28"/>
              </w:rPr>
              <w:t>Место сборки</w:t>
            </w:r>
          </w:p>
        </w:tc>
        <w:tc>
          <w:tcPr>
            <w:tcW w:w="2624" w:type="dxa"/>
            <w:gridSpan w:val="4"/>
          </w:tcPr>
          <w:p w:rsidR="00A4246B" w:rsidRPr="00F70614" w:rsidRDefault="00A4246B" w:rsidP="003E35F8">
            <w:pPr>
              <w:jc w:val="center"/>
              <w:rPr>
                <w:sz w:val="28"/>
                <w:szCs w:val="28"/>
              </w:rPr>
            </w:pPr>
            <w:r w:rsidRPr="00F70614">
              <w:rPr>
                <w:sz w:val="28"/>
                <w:szCs w:val="28"/>
              </w:rPr>
              <w:t>Количество узлов на машину</w:t>
            </w:r>
          </w:p>
        </w:tc>
        <w:tc>
          <w:tcPr>
            <w:tcW w:w="1685" w:type="dxa"/>
            <w:gridSpan w:val="2"/>
          </w:tcPr>
          <w:p w:rsidR="00A4246B" w:rsidRPr="00F70614" w:rsidRDefault="00A4246B" w:rsidP="003E35F8">
            <w:pPr>
              <w:jc w:val="center"/>
              <w:rPr>
                <w:sz w:val="28"/>
                <w:szCs w:val="28"/>
              </w:rPr>
            </w:pPr>
            <w:r w:rsidRPr="00F70614">
              <w:rPr>
                <w:sz w:val="28"/>
                <w:szCs w:val="28"/>
              </w:rPr>
              <w:t>№ узла</w:t>
            </w:r>
          </w:p>
        </w:tc>
      </w:tr>
      <w:tr w:rsidR="00A4246B" w:rsidRPr="00F70614" w:rsidTr="003E35F8">
        <w:trPr>
          <w:trHeight w:val="313"/>
        </w:trPr>
        <w:tc>
          <w:tcPr>
            <w:tcW w:w="828" w:type="dxa"/>
            <w:gridSpan w:val="2"/>
            <w:vMerge w:val="restart"/>
          </w:tcPr>
          <w:p w:rsidR="00A4246B" w:rsidRPr="00F70614" w:rsidRDefault="00A4246B" w:rsidP="003E35F8">
            <w:pPr>
              <w:jc w:val="center"/>
              <w:rPr>
                <w:sz w:val="28"/>
                <w:szCs w:val="28"/>
              </w:rPr>
            </w:pPr>
            <w:r w:rsidRPr="00F70614">
              <w:rPr>
                <w:sz w:val="28"/>
                <w:szCs w:val="28"/>
              </w:rPr>
              <w:t>№ опера-</w:t>
            </w:r>
            <w:proofErr w:type="spellStart"/>
            <w:r w:rsidRPr="00F70614">
              <w:rPr>
                <w:sz w:val="28"/>
                <w:szCs w:val="28"/>
              </w:rPr>
              <w:t>ции</w:t>
            </w:r>
            <w:proofErr w:type="spellEnd"/>
          </w:p>
        </w:tc>
        <w:tc>
          <w:tcPr>
            <w:tcW w:w="5010" w:type="dxa"/>
            <w:gridSpan w:val="7"/>
            <w:vMerge w:val="restart"/>
          </w:tcPr>
          <w:p w:rsidR="00A4246B" w:rsidRPr="00F70614" w:rsidRDefault="00A4246B" w:rsidP="003E35F8">
            <w:pPr>
              <w:jc w:val="center"/>
              <w:rPr>
                <w:sz w:val="28"/>
                <w:szCs w:val="28"/>
              </w:rPr>
            </w:pPr>
            <w:r w:rsidRPr="00F70614">
              <w:rPr>
                <w:sz w:val="28"/>
                <w:szCs w:val="28"/>
              </w:rPr>
              <w:t>Содержание операции</w:t>
            </w:r>
          </w:p>
        </w:tc>
        <w:tc>
          <w:tcPr>
            <w:tcW w:w="2877" w:type="dxa"/>
            <w:gridSpan w:val="7"/>
          </w:tcPr>
          <w:p w:rsidR="00A4246B" w:rsidRPr="00F70614" w:rsidRDefault="00A4246B" w:rsidP="003E35F8">
            <w:pPr>
              <w:jc w:val="center"/>
              <w:rPr>
                <w:sz w:val="28"/>
                <w:szCs w:val="28"/>
              </w:rPr>
            </w:pPr>
            <w:r w:rsidRPr="00F70614">
              <w:rPr>
                <w:sz w:val="28"/>
                <w:szCs w:val="28"/>
              </w:rPr>
              <w:t>Дет. пост. на сбор.</w:t>
            </w:r>
          </w:p>
        </w:tc>
        <w:tc>
          <w:tcPr>
            <w:tcW w:w="4386" w:type="dxa"/>
            <w:gridSpan w:val="8"/>
          </w:tcPr>
          <w:p w:rsidR="00A4246B" w:rsidRPr="00F70614" w:rsidRDefault="00A4246B" w:rsidP="003E35F8">
            <w:pPr>
              <w:jc w:val="center"/>
              <w:rPr>
                <w:sz w:val="28"/>
                <w:szCs w:val="28"/>
              </w:rPr>
            </w:pPr>
            <w:r w:rsidRPr="00F70614">
              <w:rPr>
                <w:sz w:val="28"/>
                <w:szCs w:val="28"/>
              </w:rPr>
              <w:t>Средства производства</w:t>
            </w:r>
          </w:p>
        </w:tc>
        <w:tc>
          <w:tcPr>
            <w:tcW w:w="1685" w:type="dxa"/>
            <w:gridSpan w:val="2"/>
            <w:vMerge w:val="restart"/>
          </w:tcPr>
          <w:p w:rsidR="00A4246B" w:rsidRPr="00F70614" w:rsidRDefault="00A4246B" w:rsidP="003E35F8">
            <w:pPr>
              <w:jc w:val="center"/>
              <w:rPr>
                <w:sz w:val="28"/>
                <w:szCs w:val="28"/>
              </w:rPr>
            </w:pPr>
          </w:p>
          <w:p w:rsidR="00A4246B" w:rsidRPr="00F70614" w:rsidRDefault="00A4246B" w:rsidP="003E35F8">
            <w:pPr>
              <w:jc w:val="center"/>
              <w:rPr>
                <w:sz w:val="28"/>
                <w:szCs w:val="28"/>
              </w:rPr>
            </w:pPr>
            <w:r w:rsidRPr="00F70614">
              <w:rPr>
                <w:sz w:val="28"/>
                <w:szCs w:val="28"/>
              </w:rPr>
              <w:t>Норма времени в мин.</w:t>
            </w:r>
          </w:p>
        </w:tc>
      </w:tr>
      <w:tr w:rsidR="00A4246B" w:rsidRPr="00F70614" w:rsidTr="003E35F8">
        <w:tc>
          <w:tcPr>
            <w:tcW w:w="828" w:type="dxa"/>
            <w:gridSpan w:val="2"/>
            <w:vMerge/>
          </w:tcPr>
          <w:p w:rsidR="00A4246B" w:rsidRPr="00F70614" w:rsidRDefault="00A4246B" w:rsidP="003E35F8">
            <w:pPr>
              <w:rPr>
                <w:sz w:val="28"/>
                <w:szCs w:val="28"/>
              </w:rPr>
            </w:pPr>
          </w:p>
        </w:tc>
        <w:tc>
          <w:tcPr>
            <w:tcW w:w="5010" w:type="dxa"/>
            <w:gridSpan w:val="7"/>
            <w:vMerge/>
          </w:tcPr>
          <w:p w:rsidR="00A4246B" w:rsidRPr="00F70614" w:rsidRDefault="00A4246B" w:rsidP="003E35F8">
            <w:pPr>
              <w:rPr>
                <w:sz w:val="28"/>
                <w:szCs w:val="28"/>
              </w:rPr>
            </w:pPr>
          </w:p>
        </w:tc>
        <w:tc>
          <w:tcPr>
            <w:tcW w:w="1618" w:type="dxa"/>
            <w:gridSpan w:val="3"/>
          </w:tcPr>
          <w:p w:rsidR="00A4246B" w:rsidRPr="00F70614" w:rsidRDefault="00A4246B" w:rsidP="003E35F8">
            <w:pPr>
              <w:jc w:val="center"/>
              <w:rPr>
                <w:sz w:val="28"/>
                <w:szCs w:val="28"/>
              </w:rPr>
            </w:pPr>
            <w:r w:rsidRPr="00F70614">
              <w:rPr>
                <w:sz w:val="28"/>
                <w:szCs w:val="28"/>
              </w:rPr>
              <w:t>№ деталей</w:t>
            </w:r>
          </w:p>
        </w:tc>
        <w:tc>
          <w:tcPr>
            <w:tcW w:w="1259" w:type="dxa"/>
            <w:gridSpan w:val="4"/>
          </w:tcPr>
          <w:p w:rsidR="00A4246B" w:rsidRPr="00F70614" w:rsidRDefault="00A4246B" w:rsidP="003E35F8">
            <w:pPr>
              <w:jc w:val="center"/>
              <w:rPr>
                <w:sz w:val="28"/>
                <w:szCs w:val="28"/>
              </w:rPr>
            </w:pPr>
            <w:proofErr w:type="spellStart"/>
            <w:r w:rsidRPr="00F70614">
              <w:rPr>
                <w:sz w:val="28"/>
                <w:szCs w:val="28"/>
              </w:rPr>
              <w:t>Количест</w:t>
            </w:r>
            <w:proofErr w:type="spellEnd"/>
            <w:r w:rsidRPr="00F70614">
              <w:rPr>
                <w:sz w:val="28"/>
                <w:szCs w:val="28"/>
              </w:rPr>
              <w:t>-во</w:t>
            </w:r>
          </w:p>
        </w:tc>
        <w:tc>
          <w:tcPr>
            <w:tcW w:w="1762" w:type="dxa"/>
            <w:gridSpan w:val="4"/>
          </w:tcPr>
          <w:p w:rsidR="00A4246B" w:rsidRPr="00F70614" w:rsidRDefault="00A4246B" w:rsidP="003E35F8">
            <w:pPr>
              <w:jc w:val="center"/>
              <w:rPr>
                <w:sz w:val="28"/>
                <w:szCs w:val="28"/>
              </w:rPr>
            </w:pPr>
            <w:r w:rsidRPr="00F70614">
              <w:rPr>
                <w:sz w:val="28"/>
                <w:szCs w:val="28"/>
              </w:rPr>
              <w:t>Наименование</w:t>
            </w:r>
          </w:p>
        </w:tc>
        <w:tc>
          <w:tcPr>
            <w:tcW w:w="1511" w:type="dxa"/>
            <w:gridSpan w:val="2"/>
          </w:tcPr>
          <w:p w:rsidR="00A4246B" w:rsidRPr="00F70614" w:rsidRDefault="00A4246B" w:rsidP="003E35F8">
            <w:pPr>
              <w:jc w:val="center"/>
              <w:rPr>
                <w:sz w:val="28"/>
                <w:szCs w:val="28"/>
              </w:rPr>
            </w:pPr>
            <w:r w:rsidRPr="00F70614">
              <w:rPr>
                <w:sz w:val="28"/>
                <w:szCs w:val="28"/>
              </w:rPr>
              <w:t>Индекс</w:t>
            </w:r>
          </w:p>
        </w:tc>
        <w:tc>
          <w:tcPr>
            <w:tcW w:w="1113" w:type="dxa"/>
            <w:gridSpan w:val="2"/>
          </w:tcPr>
          <w:p w:rsidR="00A4246B" w:rsidRPr="00F70614" w:rsidRDefault="00A4246B" w:rsidP="003E35F8">
            <w:pPr>
              <w:jc w:val="center"/>
              <w:rPr>
                <w:sz w:val="28"/>
                <w:szCs w:val="28"/>
              </w:rPr>
            </w:pPr>
            <w:proofErr w:type="spellStart"/>
            <w:r w:rsidRPr="00F70614">
              <w:rPr>
                <w:sz w:val="28"/>
                <w:szCs w:val="28"/>
              </w:rPr>
              <w:t>Количе-ство</w:t>
            </w:r>
            <w:proofErr w:type="spellEnd"/>
          </w:p>
        </w:tc>
        <w:tc>
          <w:tcPr>
            <w:tcW w:w="1685" w:type="dxa"/>
            <w:gridSpan w:val="2"/>
            <w:vMerge/>
          </w:tcPr>
          <w:p w:rsidR="00A4246B" w:rsidRPr="00F70614" w:rsidRDefault="00A4246B" w:rsidP="003E35F8">
            <w:pPr>
              <w:rPr>
                <w:sz w:val="28"/>
                <w:szCs w:val="28"/>
              </w:rPr>
            </w:pPr>
          </w:p>
        </w:tc>
      </w:tr>
      <w:tr w:rsidR="00A4246B" w:rsidRPr="00F70614" w:rsidTr="003E35F8">
        <w:tc>
          <w:tcPr>
            <w:tcW w:w="14786" w:type="dxa"/>
            <w:gridSpan w:val="26"/>
          </w:tcPr>
          <w:p w:rsidR="00A4246B" w:rsidRPr="00F70614" w:rsidRDefault="00A4246B" w:rsidP="003E35F8">
            <w:pPr>
              <w:rPr>
                <w:sz w:val="28"/>
                <w:szCs w:val="28"/>
              </w:rPr>
            </w:pPr>
          </w:p>
          <w:p w:rsidR="00A4246B" w:rsidRPr="00F70614" w:rsidRDefault="00A4246B" w:rsidP="003E35F8">
            <w:pPr>
              <w:jc w:val="center"/>
              <w:rPr>
                <w:sz w:val="28"/>
                <w:szCs w:val="28"/>
              </w:rPr>
            </w:pPr>
            <w:r>
              <w:rPr>
                <w:noProof/>
                <w:sz w:val="28"/>
                <w:szCs w:val="28"/>
              </w:rPr>
              <w:drawing>
                <wp:inline distT="0" distB="0" distL="0" distR="0" wp14:anchorId="04FFFAF6" wp14:editId="6B4B5D25">
                  <wp:extent cx="3735705" cy="303339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5705" cy="3033395"/>
                          </a:xfrm>
                          <a:prstGeom prst="rect">
                            <a:avLst/>
                          </a:prstGeom>
                          <a:noFill/>
                          <a:ln>
                            <a:noFill/>
                          </a:ln>
                        </pic:spPr>
                      </pic:pic>
                    </a:graphicData>
                  </a:graphic>
                </wp:inline>
              </w:drawing>
            </w:r>
          </w:p>
          <w:p w:rsidR="00A4246B" w:rsidRPr="00F70614" w:rsidRDefault="00A4246B" w:rsidP="003E35F8">
            <w:pPr>
              <w:jc w:val="center"/>
              <w:rPr>
                <w:sz w:val="28"/>
                <w:szCs w:val="28"/>
              </w:rPr>
            </w:pPr>
            <w:r w:rsidRPr="00F70614">
              <w:rPr>
                <w:sz w:val="28"/>
                <w:szCs w:val="28"/>
              </w:rPr>
              <w:t>Установка паразитной шестерни</w:t>
            </w:r>
          </w:p>
          <w:p w:rsidR="00A4246B" w:rsidRPr="00F70614" w:rsidRDefault="00A4246B" w:rsidP="003E35F8">
            <w:pPr>
              <w:rPr>
                <w:sz w:val="28"/>
                <w:szCs w:val="28"/>
              </w:rPr>
            </w:pPr>
          </w:p>
        </w:tc>
      </w:tr>
      <w:tr w:rsidR="00A4246B" w:rsidRPr="00F70614" w:rsidTr="003E35F8">
        <w:trPr>
          <w:trHeight w:val="258"/>
        </w:trPr>
        <w:tc>
          <w:tcPr>
            <w:tcW w:w="828" w:type="dxa"/>
            <w:gridSpan w:val="2"/>
          </w:tcPr>
          <w:p w:rsidR="00A4246B" w:rsidRPr="00F70614" w:rsidRDefault="00A4246B" w:rsidP="003E35F8">
            <w:pPr>
              <w:jc w:val="center"/>
            </w:pPr>
            <w:r w:rsidRPr="00F70614">
              <w:t>1</w:t>
            </w:r>
          </w:p>
          <w:p w:rsidR="00A4246B" w:rsidRPr="00F70614" w:rsidRDefault="00A4246B" w:rsidP="003E35F8">
            <w:pPr>
              <w:jc w:val="center"/>
            </w:pPr>
          </w:p>
        </w:tc>
        <w:tc>
          <w:tcPr>
            <w:tcW w:w="5010" w:type="dxa"/>
            <w:gridSpan w:val="7"/>
          </w:tcPr>
          <w:p w:rsidR="00A4246B" w:rsidRPr="00F70614" w:rsidRDefault="00A4246B" w:rsidP="003E35F8">
            <w:pPr>
              <w:jc w:val="both"/>
            </w:pPr>
            <w:r w:rsidRPr="00F70614">
              <w:lastRenderedPageBreak/>
              <w:t xml:space="preserve">Установить в корпус паразитную шестерню в </w:t>
            </w:r>
            <w:r w:rsidRPr="00F70614">
              <w:lastRenderedPageBreak/>
              <w:t>сборе 40-1701140 округлением зубьев в сторону заднего моста и зафиксировать ее осью 36-1701150. Отверстие в оси совместить с резьбовым отверстием в корпусе</w:t>
            </w:r>
          </w:p>
        </w:tc>
        <w:tc>
          <w:tcPr>
            <w:tcW w:w="1650" w:type="dxa"/>
            <w:gridSpan w:val="4"/>
          </w:tcPr>
          <w:p w:rsidR="00A4246B" w:rsidRPr="00F70614" w:rsidRDefault="00A4246B" w:rsidP="003E35F8">
            <w:pPr>
              <w:jc w:val="center"/>
            </w:pPr>
            <w:r w:rsidRPr="00F70614">
              <w:lastRenderedPageBreak/>
              <w:t>40-1701140</w:t>
            </w:r>
          </w:p>
          <w:p w:rsidR="00A4246B" w:rsidRPr="00F70614" w:rsidRDefault="00A4246B" w:rsidP="003E35F8">
            <w:pPr>
              <w:jc w:val="center"/>
            </w:pPr>
            <w:r w:rsidRPr="00F70614">
              <w:lastRenderedPageBreak/>
              <w:t>36-1701150</w:t>
            </w:r>
          </w:p>
        </w:tc>
        <w:tc>
          <w:tcPr>
            <w:tcW w:w="900" w:type="dxa"/>
            <w:gridSpan w:val="2"/>
          </w:tcPr>
          <w:p w:rsidR="00A4246B" w:rsidRPr="00F70614" w:rsidRDefault="00A4246B" w:rsidP="003E35F8">
            <w:pPr>
              <w:jc w:val="center"/>
            </w:pPr>
            <w:r w:rsidRPr="00F70614">
              <w:lastRenderedPageBreak/>
              <w:t>1</w:t>
            </w:r>
          </w:p>
          <w:p w:rsidR="00A4246B" w:rsidRPr="00F70614" w:rsidRDefault="00A4246B" w:rsidP="003E35F8">
            <w:pPr>
              <w:jc w:val="center"/>
            </w:pPr>
            <w:r w:rsidRPr="00F70614">
              <w:lastRenderedPageBreak/>
              <w:t>1</w:t>
            </w:r>
          </w:p>
        </w:tc>
        <w:tc>
          <w:tcPr>
            <w:tcW w:w="1980" w:type="dxa"/>
            <w:gridSpan w:val="4"/>
          </w:tcPr>
          <w:p w:rsidR="00A4246B" w:rsidRPr="00F70614" w:rsidRDefault="00A4246B" w:rsidP="003E35F8">
            <w:pPr>
              <w:jc w:val="center"/>
            </w:pPr>
            <w:r w:rsidRPr="00F70614">
              <w:lastRenderedPageBreak/>
              <w:t>Приспособление</w:t>
            </w:r>
          </w:p>
          <w:p w:rsidR="00A4246B" w:rsidRPr="00F70614" w:rsidRDefault="00A4246B" w:rsidP="003E35F8">
            <w:pPr>
              <w:jc w:val="center"/>
            </w:pPr>
            <w:r w:rsidRPr="00F70614">
              <w:lastRenderedPageBreak/>
              <w:t>Ключ для совмещения отверстий</w:t>
            </w:r>
          </w:p>
          <w:p w:rsidR="00A4246B" w:rsidRPr="00F70614" w:rsidRDefault="00A4246B" w:rsidP="003E35F8">
            <w:pPr>
              <w:jc w:val="center"/>
            </w:pPr>
            <w:r w:rsidRPr="00F70614">
              <w:t>Оправка</w:t>
            </w:r>
          </w:p>
        </w:tc>
        <w:tc>
          <w:tcPr>
            <w:tcW w:w="1620" w:type="dxa"/>
            <w:gridSpan w:val="3"/>
          </w:tcPr>
          <w:p w:rsidR="00A4246B" w:rsidRPr="00F70614" w:rsidRDefault="00A4246B" w:rsidP="003E35F8">
            <w:pPr>
              <w:jc w:val="center"/>
            </w:pPr>
            <w:r w:rsidRPr="00F70614">
              <w:lastRenderedPageBreak/>
              <w:t>9691-684</w:t>
            </w:r>
          </w:p>
          <w:p w:rsidR="00A4246B" w:rsidRPr="00F70614" w:rsidRDefault="00A4246B" w:rsidP="003E35F8">
            <w:pPr>
              <w:jc w:val="center"/>
            </w:pPr>
            <w:r w:rsidRPr="00F70614">
              <w:lastRenderedPageBreak/>
              <w:t>9691-628</w:t>
            </w:r>
          </w:p>
          <w:p w:rsidR="00A4246B" w:rsidRPr="00F70614" w:rsidRDefault="00A4246B" w:rsidP="003E35F8">
            <w:pPr>
              <w:jc w:val="center"/>
            </w:pPr>
          </w:p>
          <w:p w:rsidR="00A4246B" w:rsidRPr="00F70614" w:rsidRDefault="00A4246B" w:rsidP="003E35F8">
            <w:pPr>
              <w:jc w:val="center"/>
            </w:pPr>
          </w:p>
          <w:p w:rsidR="00A4246B" w:rsidRPr="00F70614" w:rsidRDefault="00A4246B" w:rsidP="003E35F8">
            <w:pPr>
              <w:jc w:val="center"/>
            </w:pPr>
            <w:r w:rsidRPr="00F70614">
              <w:t>08103-64</w:t>
            </w:r>
          </w:p>
        </w:tc>
        <w:tc>
          <w:tcPr>
            <w:tcW w:w="1113" w:type="dxa"/>
            <w:gridSpan w:val="2"/>
          </w:tcPr>
          <w:p w:rsidR="00A4246B" w:rsidRPr="00F70614" w:rsidRDefault="00A4246B" w:rsidP="003E35F8">
            <w:pPr>
              <w:jc w:val="center"/>
            </w:pPr>
            <w:r w:rsidRPr="00F70614">
              <w:lastRenderedPageBreak/>
              <w:t>1</w:t>
            </w:r>
          </w:p>
          <w:p w:rsidR="00A4246B" w:rsidRPr="00F70614" w:rsidRDefault="00A4246B" w:rsidP="003E35F8">
            <w:pPr>
              <w:jc w:val="center"/>
            </w:pPr>
            <w:r w:rsidRPr="00F70614">
              <w:lastRenderedPageBreak/>
              <w:t>1</w:t>
            </w:r>
          </w:p>
          <w:p w:rsidR="00A4246B" w:rsidRPr="00F70614" w:rsidRDefault="00A4246B" w:rsidP="003E35F8">
            <w:pPr>
              <w:jc w:val="center"/>
            </w:pPr>
          </w:p>
          <w:p w:rsidR="00A4246B" w:rsidRPr="00F70614" w:rsidRDefault="00A4246B" w:rsidP="003E35F8">
            <w:pPr>
              <w:jc w:val="center"/>
            </w:pPr>
          </w:p>
          <w:p w:rsidR="00A4246B" w:rsidRPr="00F70614" w:rsidRDefault="00A4246B" w:rsidP="003E35F8">
            <w:pPr>
              <w:jc w:val="center"/>
            </w:pPr>
            <w:r w:rsidRPr="00F70614">
              <w:t>1</w:t>
            </w:r>
          </w:p>
        </w:tc>
        <w:tc>
          <w:tcPr>
            <w:tcW w:w="1685" w:type="dxa"/>
            <w:gridSpan w:val="2"/>
          </w:tcPr>
          <w:p w:rsidR="00A4246B" w:rsidRPr="00F70614" w:rsidRDefault="00A4246B" w:rsidP="003E35F8">
            <w:pPr>
              <w:jc w:val="center"/>
            </w:pPr>
            <w:r w:rsidRPr="00F70614">
              <w:lastRenderedPageBreak/>
              <w:t>0,83</w:t>
            </w:r>
          </w:p>
        </w:tc>
      </w:tr>
      <w:tr w:rsidR="00A4246B" w:rsidRPr="00F70614" w:rsidTr="003E35F8">
        <w:trPr>
          <w:trHeight w:val="258"/>
        </w:trPr>
        <w:tc>
          <w:tcPr>
            <w:tcW w:w="828" w:type="dxa"/>
            <w:gridSpan w:val="2"/>
          </w:tcPr>
          <w:p w:rsidR="00A4246B" w:rsidRPr="00F70614" w:rsidRDefault="00A4246B" w:rsidP="003E35F8">
            <w:pPr>
              <w:jc w:val="center"/>
            </w:pPr>
            <w:r w:rsidRPr="00F70614">
              <w:lastRenderedPageBreak/>
              <w:t>2</w:t>
            </w:r>
          </w:p>
        </w:tc>
        <w:tc>
          <w:tcPr>
            <w:tcW w:w="5010" w:type="dxa"/>
            <w:gridSpan w:val="7"/>
          </w:tcPr>
          <w:p w:rsidR="00A4246B" w:rsidRPr="00F70614" w:rsidRDefault="00A4246B" w:rsidP="003E35F8">
            <w:pPr>
              <w:jc w:val="both"/>
            </w:pPr>
            <w:r w:rsidRPr="00F70614">
              <w:t>Закрепить ось в корпусе стопорным болтом 36-1701151 с пластинкой 36-1701152, отогнуть край пластинки на грань головки болта</w:t>
            </w:r>
          </w:p>
        </w:tc>
        <w:tc>
          <w:tcPr>
            <w:tcW w:w="1650" w:type="dxa"/>
            <w:gridSpan w:val="4"/>
          </w:tcPr>
          <w:p w:rsidR="00A4246B" w:rsidRPr="00F70614" w:rsidRDefault="00A4246B" w:rsidP="003E35F8">
            <w:pPr>
              <w:jc w:val="center"/>
            </w:pPr>
            <w:r w:rsidRPr="00F70614">
              <w:t>36-1701151</w:t>
            </w:r>
          </w:p>
          <w:p w:rsidR="00A4246B" w:rsidRPr="00F70614" w:rsidRDefault="00A4246B" w:rsidP="003E35F8"/>
          <w:p w:rsidR="00A4246B" w:rsidRPr="00F70614" w:rsidRDefault="00A4246B" w:rsidP="003E35F8">
            <w:pPr>
              <w:jc w:val="center"/>
            </w:pPr>
            <w:r w:rsidRPr="00F70614">
              <w:t>36-1701152</w:t>
            </w:r>
          </w:p>
        </w:tc>
        <w:tc>
          <w:tcPr>
            <w:tcW w:w="900" w:type="dxa"/>
            <w:gridSpan w:val="2"/>
          </w:tcPr>
          <w:p w:rsidR="00A4246B" w:rsidRPr="00F70614" w:rsidRDefault="00A4246B" w:rsidP="003E35F8">
            <w:pPr>
              <w:jc w:val="center"/>
            </w:pPr>
            <w:r w:rsidRPr="00F70614">
              <w:t>1</w:t>
            </w:r>
          </w:p>
          <w:p w:rsidR="00A4246B" w:rsidRPr="00F70614" w:rsidRDefault="00A4246B" w:rsidP="003E35F8"/>
          <w:p w:rsidR="00A4246B" w:rsidRPr="00F70614" w:rsidRDefault="00A4246B" w:rsidP="003E35F8">
            <w:pPr>
              <w:jc w:val="center"/>
            </w:pPr>
            <w:r w:rsidRPr="00F70614">
              <w:t>1</w:t>
            </w:r>
          </w:p>
        </w:tc>
        <w:tc>
          <w:tcPr>
            <w:tcW w:w="1980" w:type="dxa"/>
            <w:gridSpan w:val="4"/>
          </w:tcPr>
          <w:p w:rsidR="00A4246B" w:rsidRPr="00F70614" w:rsidRDefault="00A4246B" w:rsidP="003E35F8">
            <w:pPr>
              <w:jc w:val="center"/>
            </w:pPr>
            <w:r w:rsidRPr="00F70614">
              <w:t xml:space="preserve">Ключ торцовый, </w:t>
            </w:r>
            <w:r w:rsidRPr="00F70614">
              <w:rPr>
                <w:lang w:val="en-US"/>
              </w:rPr>
              <w:t>S</w:t>
            </w:r>
            <w:r w:rsidRPr="00F70614">
              <w:t>=19</w:t>
            </w:r>
          </w:p>
          <w:p w:rsidR="00A4246B" w:rsidRPr="00F70614" w:rsidRDefault="00A4246B" w:rsidP="003E35F8">
            <w:pPr>
              <w:jc w:val="center"/>
            </w:pPr>
            <w:r w:rsidRPr="00F70614">
              <w:t>Молоток</w:t>
            </w:r>
          </w:p>
          <w:p w:rsidR="00A4246B" w:rsidRPr="00F70614" w:rsidRDefault="00A4246B" w:rsidP="003E35F8">
            <w:pPr>
              <w:jc w:val="center"/>
            </w:pPr>
            <w:r w:rsidRPr="00F70614">
              <w:t>Оправка</w:t>
            </w:r>
          </w:p>
        </w:tc>
        <w:tc>
          <w:tcPr>
            <w:tcW w:w="1620" w:type="dxa"/>
            <w:gridSpan w:val="3"/>
          </w:tcPr>
          <w:p w:rsidR="00A4246B" w:rsidRPr="00F70614" w:rsidRDefault="00A4246B" w:rsidP="003E35F8">
            <w:pPr>
              <w:jc w:val="center"/>
            </w:pPr>
            <w:r w:rsidRPr="00F70614">
              <w:t>08318-29</w:t>
            </w:r>
          </w:p>
          <w:p w:rsidR="00A4246B" w:rsidRPr="00F70614" w:rsidRDefault="00A4246B" w:rsidP="003E35F8"/>
          <w:p w:rsidR="00A4246B" w:rsidRPr="00F70614" w:rsidRDefault="00A4246B" w:rsidP="003E35F8">
            <w:pPr>
              <w:jc w:val="center"/>
            </w:pPr>
            <w:r w:rsidRPr="00F70614">
              <w:t>08103-17</w:t>
            </w:r>
          </w:p>
          <w:p w:rsidR="00A4246B" w:rsidRPr="00F70614" w:rsidRDefault="00A4246B" w:rsidP="003E35F8">
            <w:pPr>
              <w:jc w:val="center"/>
            </w:pPr>
            <w:r w:rsidRPr="00F70614">
              <w:t>08132-04</w:t>
            </w:r>
          </w:p>
        </w:tc>
        <w:tc>
          <w:tcPr>
            <w:tcW w:w="1113" w:type="dxa"/>
            <w:gridSpan w:val="2"/>
          </w:tcPr>
          <w:p w:rsidR="00A4246B" w:rsidRPr="00F70614" w:rsidRDefault="00A4246B" w:rsidP="003E35F8">
            <w:pPr>
              <w:jc w:val="center"/>
            </w:pPr>
            <w:r w:rsidRPr="00F70614">
              <w:t>1</w:t>
            </w:r>
          </w:p>
          <w:p w:rsidR="00A4246B" w:rsidRPr="00F70614" w:rsidRDefault="00A4246B" w:rsidP="003E35F8"/>
          <w:p w:rsidR="00A4246B" w:rsidRPr="00F70614" w:rsidRDefault="00A4246B" w:rsidP="003E35F8">
            <w:pPr>
              <w:jc w:val="center"/>
            </w:pPr>
            <w:r w:rsidRPr="00F70614">
              <w:t>1</w:t>
            </w:r>
          </w:p>
        </w:tc>
        <w:tc>
          <w:tcPr>
            <w:tcW w:w="1685" w:type="dxa"/>
            <w:gridSpan w:val="2"/>
          </w:tcPr>
          <w:p w:rsidR="00A4246B" w:rsidRPr="00F70614" w:rsidRDefault="00A4246B" w:rsidP="003E35F8">
            <w:pPr>
              <w:jc w:val="center"/>
            </w:pPr>
            <w:r w:rsidRPr="00F70614">
              <w:t>0,42</w:t>
            </w:r>
          </w:p>
        </w:tc>
      </w:tr>
      <w:tr w:rsidR="00A4246B" w:rsidRPr="00F70614" w:rsidTr="003E35F8">
        <w:trPr>
          <w:trHeight w:val="258"/>
        </w:trPr>
        <w:tc>
          <w:tcPr>
            <w:tcW w:w="828" w:type="dxa"/>
            <w:gridSpan w:val="2"/>
          </w:tcPr>
          <w:p w:rsidR="00A4246B" w:rsidRPr="00F70614" w:rsidRDefault="00A4246B" w:rsidP="003E35F8">
            <w:pPr>
              <w:jc w:val="center"/>
            </w:pPr>
            <w:r w:rsidRPr="00F70614">
              <w:t>3</w:t>
            </w:r>
          </w:p>
        </w:tc>
        <w:tc>
          <w:tcPr>
            <w:tcW w:w="5010" w:type="dxa"/>
            <w:gridSpan w:val="7"/>
          </w:tcPr>
          <w:p w:rsidR="00A4246B" w:rsidRPr="00F70614" w:rsidRDefault="00A4246B" w:rsidP="003E35F8">
            <w:pPr>
              <w:jc w:val="both"/>
            </w:pPr>
            <w:r w:rsidRPr="00F70614">
              <w:t>Запрессовать втулку 36-1701153 в корпус, одновременно надевая втулку на ось паразитной шестерни</w:t>
            </w:r>
          </w:p>
        </w:tc>
        <w:tc>
          <w:tcPr>
            <w:tcW w:w="1650" w:type="dxa"/>
            <w:gridSpan w:val="4"/>
          </w:tcPr>
          <w:p w:rsidR="00A4246B" w:rsidRPr="00F70614" w:rsidRDefault="00A4246B" w:rsidP="003E35F8">
            <w:pPr>
              <w:jc w:val="center"/>
            </w:pPr>
            <w:r w:rsidRPr="00F70614">
              <w:t>36-1701153</w:t>
            </w:r>
          </w:p>
          <w:p w:rsidR="00A4246B" w:rsidRPr="00F70614" w:rsidRDefault="00A4246B" w:rsidP="003E35F8">
            <w:pPr>
              <w:jc w:val="center"/>
            </w:pPr>
            <w:r w:rsidRPr="00F70614">
              <w:t>36-1701154</w:t>
            </w:r>
          </w:p>
        </w:tc>
        <w:tc>
          <w:tcPr>
            <w:tcW w:w="900" w:type="dxa"/>
            <w:gridSpan w:val="2"/>
          </w:tcPr>
          <w:p w:rsidR="00A4246B" w:rsidRPr="00F70614" w:rsidRDefault="00A4246B" w:rsidP="003E35F8">
            <w:pPr>
              <w:jc w:val="center"/>
            </w:pPr>
            <w:r w:rsidRPr="00F70614">
              <w:t>1</w:t>
            </w:r>
          </w:p>
          <w:p w:rsidR="00A4246B" w:rsidRPr="00F70614" w:rsidRDefault="00A4246B" w:rsidP="003E35F8">
            <w:pPr>
              <w:jc w:val="center"/>
            </w:pPr>
            <w:r w:rsidRPr="00F70614">
              <w:t>1</w:t>
            </w:r>
          </w:p>
        </w:tc>
        <w:tc>
          <w:tcPr>
            <w:tcW w:w="1980" w:type="dxa"/>
            <w:gridSpan w:val="4"/>
          </w:tcPr>
          <w:p w:rsidR="00A4246B" w:rsidRPr="00F70614" w:rsidRDefault="00A4246B" w:rsidP="003E35F8">
            <w:pPr>
              <w:jc w:val="center"/>
            </w:pPr>
            <w:r w:rsidRPr="00F70614">
              <w:t>Молоток</w:t>
            </w:r>
          </w:p>
          <w:p w:rsidR="00A4246B" w:rsidRPr="00F70614" w:rsidRDefault="00A4246B" w:rsidP="003E35F8">
            <w:pPr>
              <w:jc w:val="center"/>
            </w:pPr>
            <w:r w:rsidRPr="00F70614">
              <w:t>Приспособление для запрессовки</w:t>
            </w:r>
          </w:p>
        </w:tc>
        <w:tc>
          <w:tcPr>
            <w:tcW w:w="1620" w:type="dxa"/>
            <w:gridSpan w:val="3"/>
          </w:tcPr>
          <w:p w:rsidR="00A4246B" w:rsidRPr="00F70614" w:rsidRDefault="00A4246B" w:rsidP="003E35F8">
            <w:pPr>
              <w:jc w:val="center"/>
            </w:pPr>
            <w:r w:rsidRPr="00F70614">
              <w:t>08103-17</w:t>
            </w:r>
          </w:p>
          <w:p w:rsidR="00A4246B" w:rsidRPr="00F70614" w:rsidRDefault="00A4246B" w:rsidP="003E35F8">
            <w:pPr>
              <w:jc w:val="center"/>
            </w:pPr>
            <w:r w:rsidRPr="00F70614">
              <w:t>9690-394</w:t>
            </w:r>
          </w:p>
        </w:tc>
        <w:tc>
          <w:tcPr>
            <w:tcW w:w="1113" w:type="dxa"/>
            <w:gridSpan w:val="2"/>
          </w:tcPr>
          <w:p w:rsidR="00A4246B" w:rsidRPr="00F70614" w:rsidRDefault="00A4246B" w:rsidP="003E35F8">
            <w:pPr>
              <w:jc w:val="center"/>
            </w:pPr>
            <w:r w:rsidRPr="00F70614">
              <w:t>1</w:t>
            </w:r>
          </w:p>
          <w:p w:rsidR="00A4246B" w:rsidRPr="00F70614" w:rsidRDefault="00A4246B" w:rsidP="003E35F8">
            <w:pPr>
              <w:jc w:val="center"/>
            </w:pPr>
            <w:r w:rsidRPr="00F70614">
              <w:t>1</w:t>
            </w:r>
          </w:p>
        </w:tc>
        <w:tc>
          <w:tcPr>
            <w:tcW w:w="1685" w:type="dxa"/>
            <w:gridSpan w:val="2"/>
          </w:tcPr>
          <w:p w:rsidR="00A4246B" w:rsidRPr="00F70614" w:rsidRDefault="00A4246B" w:rsidP="003E35F8">
            <w:pPr>
              <w:jc w:val="center"/>
            </w:pPr>
            <w:r w:rsidRPr="00F70614">
              <w:t>0,23</w:t>
            </w:r>
          </w:p>
        </w:tc>
      </w:tr>
      <w:tr w:rsidR="00A4246B" w:rsidRPr="00F70614" w:rsidTr="003E35F8">
        <w:trPr>
          <w:trHeight w:val="258"/>
        </w:trPr>
        <w:tc>
          <w:tcPr>
            <w:tcW w:w="828" w:type="dxa"/>
            <w:gridSpan w:val="2"/>
          </w:tcPr>
          <w:p w:rsidR="00A4246B" w:rsidRPr="00F70614" w:rsidRDefault="00A4246B" w:rsidP="003E35F8">
            <w:pPr>
              <w:jc w:val="center"/>
            </w:pPr>
            <w:r w:rsidRPr="00F70614">
              <w:t>4</w:t>
            </w:r>
          </w:p>
        </w:tc>
        <w:tc>
          <w:tcPr>
            <w:tcW w:w="5010" w:type="dxa"/>
            <w:gridSpan w:val="7"/>
          </w:tcPr>
          <w:p w:rsidR="00A4246B" w:rsidRPr="00F70614" w:rsidRDefault="00A4246B" w:rsidP="003E35F8">
            <w:pPr>
              <w:jc w:val="both"/>
            </w:pPr>
            <w:r w:rsidRPr="00F70614">
              <w:t>Закрепить втулку на оси болтом БП-М14х35 с пружинной шайбой ШП-14</w:t>
            </w:r>
          </w:p>
        </w:tc>
        <w:tc>
          <w:tcPr>
            <w:tcW w:w="1650" w:type="dxa"/>
            <w:gridSpan w:val="4"/>
          </w:tcPr>
          <w:p w:rsidR="00A4246B" w:rsidRPr="00F70614" w:rsidRDefault="00A4246B" w:rsidP="003E35F8">
            <w:pPr>
              <w:jc w:val="center"/>
            </w:pPr>
            <w:r w:rsidRPr="00F70614">
              <w:t>БП-М14х35</w:t>
            </w:r>
          </w:p>
          <w:p w:rsidR="00A4246B" w:rsidRPr="00F70614" w:rsidRDefault="00A4246B" w:rsidP="003E35F8">
            <w:pPr>
              <w:jc w:val="center"/>
            </w:pPr>
            <w:r w:rsidRPr="00F70614">
              <w:t>ШП-14</w:t>
            </w:r>
          </w:p>
        </w:tc>
        <w:tc>
          <w:tcPr>
            <w:tcW w:w="900" w:type="dxa"/>
            <w:gridSpan w:val="2"/>
          </w:tcPr>
          <w:p w:rsidR="00A4246B" w:rsidRPr="00F70614" w:rsidRDefault="00A4246B" w:rsidP="003E35F8">
            <w:pPr>
              <w:jc w:val="center"/>
            </w:pPr>
            <w:r w:rsidRPr="00F70614">
              <w:t>1</w:t>
            </w:r>
          </w:p>
          <w:p w:rsidR="00A4246B" w:rsidRPr="00F70614" w:rsidRDefault="00A4246B" w:rsidP="003E35F8">
            <w:pPr>
              <w:jc w:val="center"/>
            </w:pPr>
            <w:r w:rsidRPr="00F70614">
              <w:t>1</w:t>
            </w:r>
          </w:p>
        </w:tc>
        <w:tc>
          <w:tcPr>
            <w:tcW w:w="1980" w:type="dxa"/>
            <w:gridSpan w:val="4"/>
          </w:tcPr>
          <w:p w:rsidR="00A4246B" w:rsidRPr="00F70614" w:rsidRDefault="00A4246B" w:rsidP="003E35F8">
            <w:pPr>
              <w:jc w:val="center"/>
            </w:pPr>
            <w:r w:rsidRPr="00F70614">
              <w:t>Ключ-</w:t>
            </w:r>
            <w:proofErr w:type="spellStart"/>
            <w:r w:rsidRPr="00F70614">
              <w:t>трещетка</w:t>
            </w:r>
            <w:proofErr w:type="spellEnd"/>
          </w:p>
          <w:p w:rsidR="00A4246B" w:rsidRPr="00F70614" w:rsidRDefault="00A4246B" w:rsidP="003E35F8">
            <w:pPr>
              <w:jc w:val="center"/>
            </w:pPr>
            <w:r w:rsidRPr="00F70614">
              <w:t xml:space="preserve">Головка, </w:t>
            </w:r>
            <w:r w:rsidRPr="00F70614">
              <w:rPr>
                <w:lang w:val="en-US"/>
              </w:rPr>
              <w:t>S</w:t>
            </w:r>
            <w:r w:rsidRPr="00F70614">
              <w:t>=19</w:t>
            </w:r>
          </w:p>
          <w:p w:rsidR="00A4246B" w:rsidRPr="00F70614" w:rsidRDefault="00A4246B" w:rsidP="003E35F8">
            <w:pPr>
              <w:jc w:val="center"/>
            </w:pPr>
            <w:r w:rsidRPr="00F70614">
              <w:t xml:space="preserve">Ключ гаечный, </w:t>
            </w:r>
            <w:r w:rsidRPr="00F70614">
              <w:rPr>
                <w:lang w:val="en-US"/>
              </w:rPr>
              <w:t>S</w:t>
            </w:r>
            <w:r w:rsidRPr="00F70614">
              <w:t>=19</w:t>
            </w:r>
          </w:p>
        </w:tc>
        <w:tc>
          <w:tcPr>
            <w:tcW w:w="1620" w:type="dxa"/>
            <w:gridSpan w:val="3"/>
          </w:tcPr>
          <w:p w:rsidR="00A4246B" w:rsidRPr="00F70614" w:rsidRDefault="00A4246B" w:rsidP="003E35F8">
            <w:pPr>
              <w:jc w:val="center"/>
            </w:pPr>
            <w:r w:rsidRPr="00F70614">
              <w:t>9690-6333</w:t>
            </w:r>
          </w:p>
          <w:p w:rsidR="00A4246B" w:rsidRPr="00F70614" w:rsidRDefault="00A4246B" w:rsidP="003E35F8">
            <w:pPr>
              <w:jc w:val="center"/>
            </w:pPr>
            <w:r w:rsidRPr="00F70614">
              <w:t>08912-07</w:t>
            </w:r>
          </w:p>
          <w:p w:rsidR="00A4246B" w:rsidRPr="00F70614" w:rsidRDefault="00A4246B" w:rsidP="003E35F8">
            <w:pPr>
              <w:jc w:val="center"/>
            </w:pPr>
            <w:r w:rsidRPr="00F70614">
              <w:t>08350-86</w:t>
            </w:r>
          </w:p>
          <w:p w:rsidR="00A4246B" w:rsidRPr="00F70614" w:rsidRDefault="00A4246B" w:rsidP="003E35F8">
            <w:pPr>
              <w:jc w:val="center"/>
            </w:pPr>
          </w:p>
          <w:p w:rsidR="00A4246B" w:rsidRPr="00F70614" w:rsidRDefault="00A4246B" w:rsidP="003E35F8">
            <w:pPr>
              <w:jc w:val="center"/>
            </w:pPr>
            <w:r w:rsidRPr="00F70614">
              <w:t>Итого</w:t>
            </w:r>
          </w:p>
          <w:p w:rsidR="00A4246B" w:rsidRPr="00F70614" w:rsidRDefault="00A4246B" w:rsidP="003E35F8">
            <w:pPr>
              <w:jc w:val="center"/>
            </w:pPr>
          </w:p>
        </w:tc>
        <w:tc>
          <w:tcPr>
            <w:tcW w:w="1113" w:type="dxa"/>
            <w:gridSpan w:val="2"/>
          </w:tcPr>
          <w:p w:rsidR="00A4246B" w:rsidRPr="00F70614" w:rsidRDefault="00A4246B" w:rsidP="003E35F8">
            <w:pPr>
              <w:jc w:val="center"/>
            </w:pPr>
            <w:r w:rsidRPr="00F70614">
              <w:t>1</w:t>
            </w:r>
          </w:p>
          <w:p w:rsidR="00A4246B" w:rsidRPr="00F70614" w:rsidRDefault="00A4246B" w:rsidP="003E35F8">
            <w:pPr>
              <w:jc w:val="center"/>
            </w:pPr>
            <w:r w:rsidRPr="00F70614">
              <w:t>1</w:t>
            </w:r>
          </w:p>
          <w:p w:rsidR="00A4246B" w:rsidRPr="00F70614" w:rsidRDefault="00A4246B" w:rsidP="003E35F8">
            <w:pPr>
              <w:jc w:val="center"/>
            </w:pPr>
            <w:r w:rsidRPr="00F70614">
              <w:t>1</w:t>
            </w:r>
          </w:p>
        </w:tc>
        <w:tc>
          <w:tcPr>
            <w:tcW w:w="1685" w:type="dxa"/>
            <w:gridSpan w:val="2"/>
          </w:tcPr>
          <w:p w:rsidR="00A4246B" w:rsidRPr="00F70614" w:rsidRDefault="00A4246B" w:rsidP="003E35F8">
            <w:pPr>
              <w:jc w:val="center"/>
            </w:pPr>
            <w:r w:rsidRPr="00F70614">
              <w:t>0,33</w:t>
            </w:r>
          </w:p>
          <w:p w:rsidR="00A4246B" w:rsidRPr="00F70614" w:rsidRDefault="00A4246B" w:rsidP="003E35F8">
            <w:pPr>
              <w:jc w:val="center"/>
            </w:pPr>
          </w:p>
          <w:p w:rsidR="00A4246B" w:rsidRPr="00F70614" w:rsidRDefault="00A4246B" w:rsidP="003E35F8">
            <w:pPr>
              <w:jc w:val="center"/>
            </w:pPr>
          </w:p>
          <w:p w:rsidR="00A4246B" w:rsidRPr="00F70614" w:rsidRDefault="00A4246B" w:rsidP="003E35F8">
            <w:pPr>
              <w:jc w:val="center"/>
            </w:pPr>
          </w:p>
          <w:p w:rsidR="00A4246B" w:rsidRPr="00F70614" w:rsidRDefault="00A4246B" w:rsidP="003E35F8">
            <w:pPr>
              <w:jc w:val="center"/>
            </w:pPr>
            <w:r w:rsidRPr="00F70614">
              <w:t>1,81</w:t>
            </w:r>
          </w:p>
        </w:tc>
      </w:tr>
      <w:tr w:rsidR="00A4246B" w:rsidRPr="00F70614" w:rsidTr="003E35F8">
        <w:trPr>
          <w:trHeight w:val="258"/>
        </w:trPr>
        <w:tc>
          <w:tcPr>
            <w:tcW w:w="14786" w:type="dxa"/>
            <w:gridSpan w:val="26"/>
          </w:tcPr>
          <w:p w:rsidR="00A4246B" w:rsidRPr="00F70614" w:rsidRDefault="00A4246B" w:rsidP="003E35F8">
            <w:r w:rsidRPr="00F70614">
              <w:t>Особые замечания:</w:t>
            </w:r>
          </w:p>
          <w:p w:rsidR="00A4246B" w:rsidRPr="00F70614" w:rsidRDefault="00A4246B" w:rsidP="003E35F8">
            <w:pPr>
              <w:jc w:val="center"/>
            </w:pPr>
            <w:r w:rsidRPr="00F70614">
              <w:t>В случае отсутствия пневматического приспособления 9691-684 разрешается установка оси паразитной шестерни с помощью струбцины.</w:t>
            </w:r>
          </w:p>
        </w:tc>
      </w:tr>
      <w:tr w:rsidR="00A4246B" w:rsidRPr="00F70614" w:rsidTr="003E35F8">
        <w:trPr>
          <w:cantSplit/>
          <w:trHeight w:val="1361"/>
        </w:trPr>
        <w:tc>
          <w:tcPr>
            <w:tcW w:w="468" w:type="dxa"/>
            <w:vMerge w:val="restart"/>
            <w:textDirection w:val="btLr"/>
          </w:tcPr>
          <w:p w:rsidR="00A4246B" w:rsidRPr="00F70614" w:rsidRDefault="00A4246B" w:rsidP="003E35F8">
            <w:pPr>
              <w:ind w:left="113" w:right="113"/>
              <w:jc w:val="center"/>
            </w:pPr>
            <w:r w:rsidRPr="00F70614">
              <w:t>Изменения</w:t>
            </w:r>
          </w:p>
        </w:tc>
        <w:tc>
          <w:tcPr>
            <w:tcW w:w="720" w:type="dxa"/>
            <w:gridSpan w:val="2"/>
            <w:textDirection w:val="btLr"/>
          </w:tcPr>
          <w:p w:rsidR="00A4246B" w:rsidRPr="00F70614" w:rsidRDefault="00A4246B" w:rsidP="003E35F8">
            <w:pPr>
              <w:ind w:left="113" w:right="113"/>
              <w:jc w:val="both"/>
            </w:pPr>
            <w:r w:rsidRPr="00F70614">
              <w:t>Количество</w:t>
            </w:r>
          </w:p>
        </w:tc>
        <w:tc>
          <w:tcPr>
            <w:tcW w:w="720" w:type="dxa"/>
            <w:textDirection w:val="btLr"/>
          </w:tcPr>
          <w:p w:rsidR="00A4246B" w:rsidRPr="00F70614" w:rsidRDefault="00A4246B" w:rsidP="003E35F8">
            <w:pPr>
              <w:ind w:left="113" w:right="113"/>
              <w:jc w:val="both"/>
            </w:pPr>
            <w:r w:rsidRPr="00F70614">
              <w:t>Лит.</w:t>
            </w:r>
          </w:p>
        </w:tc>
        <w:tc>
          <w:tcPr>
            <w:tcW w:w="900" w:type="dxa"/>
            <w:textDirection w:val="btLr"/>
          </w:tcPr>
          <w:p w:rsidR="00A4246B" w:rsidRPr="00F70614" w:rsidRDefault="00A4246B" w:rsidP="003E35F8">
            <w:pPr>
              <w:ind w:left="113" w:right="113"/>
              <w:jc w:val="both"/>
            </w:pPr>
            <w:r w:rsidRPr="00F70614">
              <w:t>Документ</w:t>
            </w:r>
          </w:p>
        </w:tc>
        <w:tc>
          <w:tcPr>
            <w:tcW w:w="720" w:type="dxa"/>
            <w:textDirection w:val="btLr"/>
          </w:tcPr>
          <w:p w:rsidR="00A4246B" w:rsidRPr="00F70614" w:rsidRDefault="00A4246B" w:rsidP="003E35F8">
            <w:pPr>
              <w:ind w:left="113" w:right="113"/>
              <w:jc w:val="both"/>
            </w:pPr>
            <w:r w:rsidRPr="00F70614">
              <w:t>Подпись</w:t>
            </w:r>
          </w:p>
        </w:tc>
        <w:tc>
          <w:tcPr>
            <w:tcW w:w="720" w:type="dxa"/>
            <w:textDirection w:val="btLr"/>
          </w:tcPr>
          <w:p w:rsidR="00A4246B" w:rsidRPr="00F70614" w:rsidRDefault="00A4246B" w:rsidP="003E35F8">
            <w:pPr>
              <w:ind w:left="113" w:right="113"/>
              <w:jc w:val="both"/>
            </w:pPr>
            <w:r w:rsidRPr="00F70614">
              <w:t>Дата</w:t>
            </w:r>
          </w:p>
        </w:tc>
        <w:tc>
          <w:tcPr>
            <w:tcW w:w="900" w:type="dxa"/>
            <w:textDirection w:val="btLr"/>
          </w:tcPr>
          <w:p w:rsidR="00A4246B" w:rsidRPr="00F70614" w:rsidRDefault="00A4246B" w:rsidP="003E35F8">
            <w:pPr>
              <w:ind w:left="113" w:right="113"/>
              <w:jc w:val="both"/>
            </w:pPr>
            <w:r w:rsidRPr="00F70614">
              <w:t>Количество</w:t>
            </w:r>
          </w:p>
        </w:tc>
        <w:tc>
          <w:tcPr>
            <w:tcW w:w="720" w:type="dxa"/>
            <w:gridSpan w:val="2"/>
            <w:textDirection w:val="btLr"/>
          </w:tcPr>
          <w:p w:rsidR="00A4246B" w:rsidRPr="00F70614" w:rsidRDefault="00A4246B" w:rsidP="003E35F8">
            <w:pPr>
              <w:ind w:left="113" w:right="113"/>
              <w:jc w:val="both"/>
            </w:pPr>
            <w:r w:rsidRPr="00F70614">
              <w:t>Лит.</w:t>
            </w:r>
          </w:p>
        </w:tc>
        <w:tc>
          <w:tcPr>
            <w:tcW w:w="900" w:type="dxa"/>
            <w:textDirection w:val="btLr"/>
          </w:tcPr>
          <w:p w:rsidR="00A4246B" w:rsidRPr="00F70614" w:rsidRDefault="00A4246B" w:rsidP="003E35F8">
            <w:pPr>
              <w:ind w:left="113" w:right="113"/>
              <w:jc w:val="both"/>
            </w:pPr>
            <w:r w:rsidRPr="00F70614">
              <w:t>Документ</w:t>
            </w:r>
          </w:p>
        </w:tc>
        <w:tc>
          <w:tcPr>
            <w:tcW w:w="900" w:type="dxa"/>
            <w:gridSpan w:val="3"/>
            <w:textDirection w:val="btLr"/>
          </w:tcPr>
          <w:p w:rsidR="00A4246B" w:rsidRPr="00F70614" w:rsidRDefault="00A4246B" w:rsidP="003E35F8">
            <w:pPr>
              <w:ind w:left="113" w:right="113"/>
              <w:jc w:val="both"/>
            </w:pPr>
            <w:r w:rsidRPr="00F70614">
              <w:t>Подпись</w:t>
            </w:r>
          </w:p>
        </w:tc>
        <w:tc>
          <w:tcPr>
            <w:tcW w:w="1080" w:type="dxa"/>
            <w:gridSpan w:val="3"/>
            <w:textDirection w:val="btLr"/>
          </w:tcPr>
          <w:p w:rsidR="00A4246B" w:rsidRPr="00F70614" w:rsidRDefault="00A4246B" w:rsidP="003E35F8">
            <w:pPr>
              <w:ind w:left="113" w:right="113"/>
              <w:jc w:val="both"/>
            </w:pPr>
            <w:r w:rsidRPr="00F70614">
              <w:t>Дата</w:t>
            </w:r>
          </w:p>
        </w:tc>
        <w:tc>
          <w:tcPr>
            <w:tcW w:w="1080" w:type="dxa"/>
            <w:textDirection w:val="btLr"/>
          </w:tcPr>
          <w:p w:rsidR="00A4246B" w:rsidRPr="00F70614" w:rsidRDefault="00A4246B" w:rsidP="003E35F8">
            <w:pPr>
              <w:ind w:left="113" w:right="113"/>
              <w:jc w:val="center"/>
            </w:pPr>
            <w:r w:rsidRPr="00F70614">
              <w:t>Составил</w:t>
            </w:r>
          </w:p>
        </w:tc>
        <w:tc>
          <w:tcPr>
            <w:tcW w:w="1260" w:type="dxa"/>
            <w:gridSpan w:val="3"/>
            <w:textDirection w:val="btLr"/>
          </w:tcPr>
          <w:p w:rsidR="00A4246B" w:rsidRPr="00F70614" w:rsidRDefault="00A4246B" w:rsidP="003E35F8">
            <w:pPr>
              <w:ind w:left="113" w:right="113"/>
              <w:jc w:val="center"/>
            </w:pPr>
            <w:r w:rsidRPr="00F70614">
              <w:t>Проверил</w:t>
            </w:r>
          </w:p>
        </w:tc>
        <w:tc>
          <w:tcPr>
            <w:tcW w:w="900" w:type="dxa"/>
            <w:textDirection w:val="btLr"/>
          </w:tcPr>
          <w:p w:rsidR="00A4246B" w:rsidRPr="00F70614" w:rsidRDefault="00A4246B" w:rsidP="003E35F8">
            <w:pPr>
              <w:ind w:left="113" w:right="113"/>
              <w:jc w:val="center"/>
            </w:pPr>
            <w:r w:rsidRPr="00F70614">
              <w:t>Согласовал</w:t>
            </w:r>
          </w:p>
        </w:tc>
        <w:tc>
          <w:tcPr>
            <w:tcW w:w="900" w:type="dxa"/>
            <w:textDirection w:val="btLr"/>
          </w:tcPr>
          <w:p w:rsidR="00A4246B" w:rsidRPr="00F70614" w:rsidRDefault="00A4246B" w:rsidP="003E35F8">
            <w:pPr>
              <w:ind w:left="113" w:right="113"/>
              <w:jc w:val="center"/>
            </w:pPr>
            <w:r w:rsidRPr="00F70614">
              <w:t>Утвердил</w:t>
            </w:r>
          </w:p>
        </w:tc>
        <w:tc>
          <w:tcPr>
            <w:tcW w:w="949" w:type="dxa"/>
            <w:gridSpan w:val="2"/>
            <w:textDirection w:val="btLr"/>
          </w:tcPr>
          <w:p w:rsidR="00A4246B" w:rsidRPr="00F70614" w:rsidRDefault="00A4246B" w:rsidP="003E35F8">
            <w:pPr>
              <w:ind w:left="113" w:right="113"/>
              <w:jc w:val="center"/>
            </w:pPr>
            <w:r w:rsidRPr="00F70614">
              <w:t>Лист  №</w:t>
            </w:r>
          </w:p>
        </w:tc>
        <w:tc>
          <w:tcPr>
            <w:tcW w:w="949" w:type="dxa"/>
          </w:tcPr>
          <w:p w:rsidR="00A4246B" w:rsidRPr="00F70614" w:rsidRDefault="00A4246B" w:rsidP="003E35F8">
            <w:pPr>
              <w:jc w:val="center"/>
            </w:pPr>
          </w:p>
          <w:p w:rsidR="00A4246B" w:rsidRPr="00F70614" w:rsidRDefault="00A4246B" w:rsidP="003E35F8">
            <w:pPr>
              <w:jc w:val="center"/>
            </w:pPr>
          </w:p>
          <w:p w:rsidR="00A4246B" w:rsidRPr="00F70614" w:rsidRDefault="00A4246B" w:rsidP="003E35F8">
            <w:pPr>
              <w:jc w:val="center"/>
            </w:pPr>
            <w:r w:rsidRPr="00F70614">
              <w:t>21</w:t>
            </w:r>
          </w:p>
        </w:tc>
      </w:tr>
      <w:tr w:rsidR="00A4246B" w:rsidRPr="00F70614" w:rsidTr="003E35F8">
        <w:trPr>
          <w:trHeight w:val="258"/>
        </w:trPr>
        <w:tc>
          <w:tcPr>
            <w:tcW w:w="468" w:type="dxa"/>
            <w:vMerge/>
          </w:tcPr>
          <w:p w:rsidR="00A4246B" w:rsidRPr="00F70614" w:rsidRDefault="00A4246B" w:rsidP="003E35F8">
            <w:pPr>
              <w:jc w:val="center"/>
            </w:pPr>
          </w:p>
        </w:tc>
        <w:tc>
          <w:tcPr>
            <w:tcW w:w="720" w:type="dxa"/>
            <w:gridSpan w:val="2"/>
          </w:tcPr>
          <w:p w:rsidR="00A4246B" w:rsidRPr="00F70614" w:rsidRDefault="00A4246B" w:rsidP="003E35F8">
            <w:pPr>
              <w:jc w:val="both"/>
            </w:pPr>
          </w:p>
        </w:tc>
        <w:tc>
          <w:tcPr>
            <w:tcW w:w="720" w:type="dxa"/>
          </w:tcPr>
          <w:p w:rsidR="00A4246B" w:rsidRPr="00F70614" w:rsidRDefault="00A4246B" w:rsidP="003E35F8">
            <w:pPr>
              <w:jc w:val="both"/>
            </w:pPr>
          </w:p>
        </w:tc>
        <w:tc>
          <w:tcPr>
            <w:tcW w:w="900" w:type="dxa"/>
          </w:tcPr>
          <w:p w:rsidR="00A4246B" w:rsidRPr="00F70614" w:rsidRDefault="00A4246B" w:rsidP="003E35F8">
            <w:pPr>
              <w:jc w:val="both"/>
            </w:pPr>
          </w:p>
        </w:tc>
        <w:tc>
          <w:tcPr>
            <w:tcW w:w="720" w:type="dxa"/>
          </w:tcPr>
          <w:p w:rsidR="00A4246B" w:rsidRPr="00F70614" w:rsidRDefault="00A4246B" w:rsidP="003E35F8">
            <w:pPr>
              <w:jc w:val="both"/>
            </w:pPr>
          </w:p>
        </w:tc>
        <w:tc>
          <w:tcPr>
            <w:tcW w:w="720" w:type="dxa"/>
          </w:tcPr>
          <w:p w:rsidR="00A4246B" w:rsidRPr="00F70614" w:rsidRDefault="00A4246B" w:rsidP="003E35F8">
            <w:pPr>
              <w:jc w:val="both"/>
            </w:pPr>
          </w:p>
        </w:tc>
        <w:tc>
          <w:tcPr>
            <w:tcW w:w="900" w:type="dxa"/>
          </w:tcPr>
          <w:p w:rsidR="00A4246B" w:rsidRPr="00F70614" w:rsidRDefault="00A4246B" w:rsidP="003E35F8">
            <w:pPr>
              <w:jc w:val="center"/>
            </w:pPr>
          </w:p>
        </w:tc>
        <w:tc>
          <w:tcPr>
            <w:tcW w:w="720" w:type="dxa"/>
            <w:gridSpan w:val="2"/>
          </w:tcPr>
          <w:p w:rsidR="00A4246B" w:rsidRPr="00F70614" w:rsidRDefault="00A4246B" w:rsidP="003E35F8">
            <w:pPr>
              <w:jc w:val="center"/>
            </w:pPr>
          </w:p>
        </w:tc>
        <w:tc>
          <w:tcPr>
            <w:tcW w:w="900" w:type="dxa"/>
          </w:tcPr>
          <w:p w:rsidR="00A4246B" w:rsidRPr="00F70614" w:rsidRDefault="00A4246B" w:rsidP="003E35F8">
            <w:pPr>
              <w:jc w:val="center"/>
            </w:pPr>
          </w:p>
        </w:tc>
        <w:tc>
          <w:tcPr>
            <w:tcW w:w="900" w:type="dxa"/>
            <w:gridSpan w:val="3"/>
          </w:tcPr>
          <w:p w:rsidR="00A4246B" w:rsidRPr="00F70614" w:rsidRDefault="00A4246B" w:rsidP="003E35F8">
            <w:pPr>
              <w:jc w:val="center"/>
            </w:pPr>
          </w:p>
        </w:tc>
        <w:tc>
          <w:tcPr>
            <w:tcW w:w="1080" w:type="dxa"/>
            <w:gridSpan w:val="3"/>
          </w:tcPr>
          <w:p w:rsidR="00A4246B" w:rsidRPr="00F70614" w:rsidRDefault="00A4246B" w:rsidP="003E35F8">
            <w:pPr>
              <w:jc w:val="center"/>
            </w:pPr>
          </w:p>
        </w:tc>
        <w:tc>
          <w:tcPr>
            <w:tcW w:w="1080" w:type="dxa"/>
          </w:tcPr>
          <w:p w:rsidR="00A4246B" w:rsidRPr="00F70614" w:rsidRDefault="00A4246B" w:rsidP="003E35F8">
            <w:pPr>
              <w:jc w:val="center"/>
            </w:pPr>
          </w:p>
          <w:p w:rsidR="00A4246B" w:rsidRPr="00F70614" w:rsidRDefault="00A4246B" w:rsidP="003E35F8">
            <w:pPr>
              <w:jc w:val="center"/>
            </w:pPr>
            <w:r w:rsidRPr="00F70614">
              <w:t>Дата</w:t>
            </w:r>
          </w:p>
          <w:p w:rsidR="00A4246B" w:rsidRPr="00F70614" w:rsidRDefault="00A4246B" w:rsidP="003E35F8">
            <w:pPr>
              <w:jc w:val="center"/>
            </w:pPr>
          </w:p>
        </w:tc>
        <w:tc>
          <w:tcPr>
            <w:tcW w:w="1260" w:type="dxa"/>
            <w:gridSpan w:val="3"/>
          </w:tcPr>
          <w:p w:rsidR="00A4246B" w:rsidRPr="00F70614" w:rsidRDefault="00A4246B" w:rsidP="003E35F8">
            <w:pPr>
              <w:jc w:val="center"/>
            </w:pPr>
          </w:p>
          <w:p w:rsidR="00A4246B" w:rsidRPr="00F70614" w:rsidRDefault="00A4246B" w:rsidP="003E35F8">
            <w:pPr>
              <w:jc w:val="center"/>
            </w:pPr>
            <w:r w:rsidRPr="00F70614">
              <w:t>Дата</w:t>
            </w:r>
          </w:p>
          <w:p w:rsidR="00A4246B" w:rsidRPr="00F70614" w:rsidRDefault="00A4246B" w:rsidP="003E35F8">
            <w:pPr>
              <w:jc w:val="center"/>
            </w:pPr>
          </w:p>
        </w:tc>
        <w:tc>
          <w:tcPr>
            <w:tcW w:w="900" w:type="dxa"/>
          </w:tcPr>
          <w:p w:rsidR="00A4246B" w:rsidRPr="00F70614" w:rsidRDefault="00A4246B" w:rsidP="003E35F8">
            <w:pPr>
              <w:jc w:val="center"/>
            </w:pPr>
          </w:p>
          <w:p w:rsidR="00A4246B" w:rsidRPr="00F70614" w:rsidRDefault="00A4246B" w:rsidP="003E35F8">
            <w:pPr>
              <w:jc w:val="center"/>
            </w:pPr>
            <w:r w:rsidRPr="00F70614">
              <w:t>Дата</w:t>
            </w:r>
          </w:p>
          <w:p w:rsidR="00A4246B" w:rsidRPr="00F70614" w:rsidRDefault="00A4246B" w:rsidP="003E35F8">
            <w:pPr>
              <w:jc w:val="center"/>
            </w:pPr>
          </w:p>
        </w:tc>
        <w:tc>
          <w:tcPr>
            <w:tcW w:w="900" w:type="dxa"/>
          </w:tcPr>
          <w:p w:rsidR="00A4246B" w:rsidRPr="00F70614" w:rsidRDefault="00A4246B" w:rsidP="003E35F8">
            <w:pPr>
              <w:jc w:val="center"/>
            </w:pPr>
          </w:p>
          <w:p w:rsidR="00A4246B" w:rsidRPr="00F70614" w:rsidRDefault="00A4246B" w:rsidP="003E35F8">
            <w:pPr>
              <w:jc w:val="center"/>
            </w:pPr>
            <w:r w:rsidRPr="00F70614">
              <w:t>Дата</w:t>
            </w:r>
          </w:p>
          <w:p w:rsidR="00A4246B" w:rsidRPr="00F70614" w:rsidRDefault="00A4246B" w:rsidP="003E35F8">
            <w:pPr>
              <w:jc w:val="center"/>
            </w:pPr>
          </w:p>
        </w:tc>
        <w:tc>
          <w:tcPr>
            <w:tcW w:w="949" w:type="dxa"/>
            <w:gridSpan w:val="2"/>
          </w:tcPr>
          <w:p w:rsidR="00A4246B" w:rsidRPr="00F70614" w:rsidRDefault="00A4246B" w:rsidP="003E35F8">
            <w:pPr>
              <w:jc w:val="center"/>
            </w:pPr>
          </w:p>
          <w:p w:rsidR="00A4246B" w:rsidRPr="00F70614" w:rsidRDefault="00A4246B" w:rsidP="003E35F8">
            <w:pPr>
              <w:jc w:val="center"/>
            </w:pPr>
            <w:r w:rsidRPr="00F70614">
              <w:t>Всего листов</w:t>
            </w:r>
          </w:p>
          <w:p w:rsidR="00A4246B" w:rsidRPr="00F70614" w:rsidRDefault="00A4246B" w:rsidP="003E35F8">
            <w:pPr>
              <w:jc w:val="center"/>
            </w:pPr>
          </w:p>
        </w:tc>
        <w:tc>
          <w:tcPr>
            <w:tcW w:w="949" w:type="dxa"/>
          </w:tcPr>
          <w:p w:rsidR="00A4246B" w:rsidRPr="00F70614" w:rsidRDefault="00A4246B" w:rsidP="003E35F8">
            <w:pPr>
              <w:jc w:val="center"/>
            </w:pPr>
          </w:p>
          <w:p w:rsidR="00A4246B" w:rsidRPr="00F70614" w:rsidRDefault="00A4246B" w:rsidP="003E35F8">
            <w:pPr>
              <w:jc w:val="center"/>
            </w:pPr>
            <w:r w:rsidRPr="00F70614">
              <w:t>76</w:t>
            </w:r>
          </w:p>
          <w:p w:rsidR="00A4246B" w:rsidRPr="00F70614" w:rsidRDefault="00A4246B" w:rsidP="003E35F8">
            <w:pPr>
              <w:jc w:val="center"/>
            </w:pPr>
          </w:p>
        </w:tc>
      </w:tr>
    </w:tbl>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sectPr w:rsidR="00A4246B" w:rsidRPr="00F70614" w:rsidSect="00B077F3">
          <w:footerReference w:type="default" r:id="rId12"/>
          <w:pgSz w:w="16834" w:h="11909" w:orient="landscape"/>
          <w:pgMar w:top="851" w:right="1134" w:bottom="1701" w:left="851" w:header="720" w:footer="720" w:gutter="0"/>
          <w:cols w:space="720"/>
          <w:noEndnote/>
          <w:docGrid w:linePitch="272"/>
        </w:sectPr>
      </w:pPr>
    </w:p>
    <w:tbl>
      <w:tblPr>
        <w:tblStyle w:val="a7"/>
        <w:tblW w:w="9806" w:type="dxa"/>
        <w:tblLayout w:type="fixed"/>
        <w:tblLook w:val="01E0" w:firstRow="1" w:lastRow="1" w:firstColumn="1" w:lastColumn="1" w:noHBand="0" w:noVBand="0"/>
      </w:tblPr>
      <w:tblGrid>
        <w:gridCol w:w="648"/>
        <w:gridCol w:w="133"/>
        <w:gridCol w:w="407"/>
        <w:gridCol w:w="900"/>
        <w:gridCol w:w="180"/>
        <w:gridCol w:w="900"/>
        <w:gridCol w:w="180"/>
        <w:gridCol w:w="720"/>
        <w:gridCol w:w="540"/>
        <w:gridCol w:w="360"/>
        <w:gridCol w:w="360"/>
        <w:gridCol w:w="540"/>
        <w:gridCol w:w="360"/>
        <w:gridCol w:w="900"/>
        <w:gridCol w:w="360"/>
        <w:gridCol w:w="720"/>
        <w:gridCol w:w="180"/>
        <w:gridCol w:w="709"/>
        <w:gridCol w:w="709"/>
      </w:tblGrid>
      <w:tr w:rsidR="00A4246B" w:rsidRPr="00F70614" w:rsidTr="003E35F8">
        <w:tc>
          <w:tcPr>
            <w:tcW w:w="781" w:type="dxa"/>
            <w:gridSpan w:val="2"/>
            <w:vMerge w:val="restart"/>
          </w:tcPr>
          <w:p w:rsidR="00A4246B" w:rsidRPr="00F70614" w:rsidRDefault="00A4246B" w:rsidP="003E35F8">
            <w:pPr>
              <w:rPr>
                <w:sz w:val="28"/>
                <w:szCs w:val="28"/>
              </w:rPr>
            </w:pPr>
            <w:r w:rsidRPr="00F70614">
              <w:rPr>
                <w:sz w:val="28"/>
                <w:szCs w:val="28"/>
              </w:rPr>
              <w:lastRenderedPageBreak/>
              <w:t>За-вод</w:t>
            </w:r>
          </w:p>
        </w:tc>
        <w:tc>
          <w:tcPr>
            <w:tcW w:w="2387" w:type="dxa"/>
            <w:gridSpan w:val="4"/>
            <w:vMerge w:val="restart"/>
          </w:tcPr>
          <w:p w:rsidR="00A4246B" w:rsidRPr="00F70614" w:rsidRDefault="00A4246B" w:rsidP="003E35F8">
            <w:pPr>
              <w:jc w:val="center"/>
              <w:rPr>
                <w:b/>
                <w:sz w:val="28"/>
                <w:szCs w:val="28"/>
              </w:rPr>
            </w:pPr>
          </w:p>
          <w:p w:rsidR="00A4246B" w:rsidRPr="00F70614" w:rsidRDefault="00A4246B" w:rsidP="003E35F8">
            <w:pPr>
              <w:jc w:val="center"/>
              <w:rPr>
                <w:b/>
                <w:sz w:val="28"/>
                <w:szCs w:val="28"/>
              </w:rPr>
            </w:pPr>
            <w:r w:rsidRPr="00F70614">
              <w:rPr>
                <w:b/>
                <w:sz w:val="28"/>
                <w:szCs w:val="28"/>
              </w:rPr>
              <w:t>КОМПЛЕК-ТОВОЧНАЯ КАРТА СБОРКИ</w:t>
            </w:r>
          </w:p>
        </w:tc>
        <w:tc>
          <w:tcPr>
            <w:tcW w:w="1440" w:type="dxa"/>
            <w:gridSpan w:val="3"/>
          </w:tcPr>
          <w:p w:rsidR="00A4246B" w:rsidRPr="00F70614" w:rsidRDefault="00A4246B" w:rsidP="003E35F8">
            <w:pPr>
              <w:jc w:val="center"/>
              <w:rPr>
                <w:sz w:val="28"/>
                <w:szCs w:val="28"/>
              </w:rPr>
            </w:pPr>
            <w:proofErr w:type="spellStart"/>
            <w:r w:rsidRPr="00F70614">
              <w:rPr>
                <w:sz w:val="28"/>
                <w:szCs w:val="28"/>
              </w:rPr>
              <w:t>Наимено-вание</w:t>
            </w:r>
            <w:proofErr w:type="spellEnd"/>
            <w:r w:rsidRPr="00F70614">
              <w:rPr>
                <w:sz w:val="28"/>
                <w:szCs w:val="28"/>
              </w:rPr>
              <w:t xml:space="preserve"> узла</w:t>
            </w:r>
          </w:p>
        </w:tc>
        <w:tc>
          <w:tcPr>
            <w:tcW w:w="3780" w:type="dxa"/>
            <w:gridSpan w:val="8"/>
          </w:tcPr>
          <w:p w:rsidR="00A4246B" w:rsidRPr="00F70614" w:rsidRDefault="00A4246B" w:rsidP="003E35F8">
            <w:pPr>
              <w:jc w:val="center"/>
              <w:rPr>
                <w:sz w:val="28"/>
                <w:szCs w:val="28"/>
              </w:rPr>
            </w:pPr>
            <w:r w:rsidRPr="00F70614">
              <w:rPr>
                <w:sz w:val="28"/>
                <w:szCs w:val="28"/>
              </w:rPr>
              <w:t>Коробка передач</w:t>
            </w:r>
          </w:p>
        </w:tc>
        <w:tc>
          <w:tcPr>
            <w:tcW w:w="1418" w:type="dxa"/>
            <w:gridSpan w:val="2"/>
          </w:tcPr>
          <w:p w:rsidR="00A4246B" w:rsidRPr="00F70614" w:rsidRDefault="00A4246B" w:rsidP="003E35F8">
            <w:pPr>
              <w:rPr>
                <w:sz w:val="28"/>
                <w:szCs w:val="28"/>
              </w:rPr>
            </w:pPr>
          </w:p>
        </w:tc>
      </w:tr>
      <w:tr w:rsidR="00A4246B" w:rsidRPr="00F70614" w:rsidTr="003E35F8">
        <w:tc>
          <w:tcPr>
            <w:tcW w:w="781" w:type="dxa"/>
            <w:gridSpan w:val="2"/>
            <w:vMerge/>
          </w:tcPr>
          <w:p w:rsidR="00A4246B" w:rsidRPr="00F70614" w:rsidRDefault="00A4246B" w:rsidP="003E35F8">
            <w:pPr>
              <w:rPr>
                <w:sz w:val="28"/>
                <w:szCs w:val="28"/>
              </w:rPr>
            </w:pPr>
          </w:p>
        </w:tc>
        <w:tc>
          <w:tcPr>
            <w:tcW w:w="2387" w:type="dxa"/>
            <w:gridSpan w:val="4"/>
            <w:vMerge/>
          </w:tcPr>
          <w:p w:rsidR="00A4246B" w:rsidRPr="00F70614" w:rsidRDefault="00A4246B" w:rsidP="003E35F8">
            <w:pPr>
              <w:rPr>
                <w:sz w:val="28"/>
                <w:szCs w:val="28"/>
              </w:rPr>
            </w:pPr>
          </w:p>
        </w:tc>
        <w:tc>
          <w:tcPr>
            <w:tcW w:w="1440" w:type="dxa"/>
            <w:gridSpan w:val="3"/>
          </w:tcPr>
          <w:p w:rsidR="00A4246B" w:rsidRPr="00F70614" w:rsidRDefault="00A4246B" w:rsidP="003E35F8">
            <w:pPr>
              <w:jc w:val="center"/>
              <w:rPr>
                <w:sz w:val="28"/>
                <w:szCs w:val="28"/>
              </w:rPr>
            </w:pPr>
            <w:r w:rsidRPr="00F70614">
              <w:rPr>
                <w:sz w:val="28"/>
                <w:szCs w:val="28"/>
              </w:rPr>
              <w:t>ЦЗМ</w:t>
            </w:r>
          </w:p>
        </w:tc>
        <w:tc>
          <w:tcPr>
            <w:tcW w:w="1260" w:type="dxa"/>
            <w:gridSpan w:val="3"/>
          </w:tcPr>
          <w:p w:rsidR="00A4246B" w:rsidRPr="00F70614" w:rsidRDefault="00A4246B" w:rsidP="003E35F8">
            <w:pPr>
              <w:jc w:val="center"/>
              <w:rPr>
                <w:sz w:val="28"/>
                <w:szCs w:val="28"/>
              </w:rPr>
            </w:pPr>
            <w:proofErr w:type="spellStart"/>
            <w:r w:rsidRPr="00F70614">
              <w:rPr>
                <w:sz w:val="28"/>
                <w:szCs w:val="28"/>
              </w:rPr>
              <w:t>Сбороч-ное</w:t>
            </w:r>
            <w:proofErr w:type="spellEnd"/>
          </w:p>
        </w:tc>
        <w:tc>
          <w:tcPr>
            <w:tcW w:w="1260" w:type="dxa"/>
            <w:gridSpan w:val="2"/>
          </w:tcPr>
          <w:p w:rsidR="00A4246B" w:rsidRPr="00F70614" w:rsidRDefault="00A4246B" w:rsidP="003E35F8">
            <w:pPr>
              <w:jc w:val="center"/>
              <w:rPr>
                <w:sz w:val="28"/>
                <w:szCs w:val="28"/>
              </w:rPr>
            </w:pPr>
            <w:proofErr w:type="spellStart"/>
            <w:r w:rsidRPr="00F70614">
              <w:rPr>
                <w:sz w:val="28"/>
                <w:szCs w:val="28"/>
              </w:rPr>
              <w:t>Конвей</w:t>
            </w:r>
            <w:proofErr w:type="spellEnd"/>
            <w:r w:rsidRPr="00F70614">
              <w:rPr>
                <w:sz w:val="28"/>
                <w:szCs w:val="28"/>
              </w:rPr>
              <w:t>-ер</w:t>
            </w:r>
          </w:p>
        </w:tc>
        <w:tc>
          <w:tcPr>
            <w:tcW w:w="1260" w:type="dxa"/>
            <w:gridSpan w:val="3"/>
          </w:tcPr>
          <w:p w:rsidR="00A4246B" w:rsidRPr="00F70614" w:rsidRDefault="00A4246B" w:rsidP="003E35F8">
            <w:pPr>
              <w:jc w:val="center"/>
              <w:rPr>
                <w:sz w:val="28"/>
                <w:szCs w:val="28"/>
              </w:rPr>
            </w:pPr>
            <w:r w:rsidRPr="00F70614">
              <w:rPr>
                <w:sz w:val="28"/>
                <w:szCs w:val="28"/>
              </w:rPr>
              <w:t>1</w:t>
            </w:r>
          </w:p>
        </w:tc>
        <w:tc>
          <w:tcPr>
            <w:tcW w:w="1418" w:type="dxa"/>
            <w:gridSpan w:val="2"/>
          </w:tcPr>
          <w:p w:rsidR="00A4246B" w:rsidRPr="00F70614" w:rsidRDefault="00A4246B" w:rsidP="003E35F8">
            <w:pPr>
              <w:rPr>
                <w:sz w:val="28"/>
                <w:szCs w:val="28"/>
              </w:rPr>
            </w:pPr>
            <w:r w:rsidRPr="00F70614">
              <w:rPr>
                <w:sz w:val="28"/>
                <w:szCs w:val="28"/>
              </w:rPr>
              <w:t>40-1700010Б</w:t>
            </w:r>
          </w:p>
        </w:tc>
      </w:tr>
      <w:tr w:rsidR="00A4246B" w:rsidRPr="00F70614" w:rsidTr="003E35F8">
        <w:tc>
          <w:tcPr>
            <w:tcW w:w="781" w:type="dxa"/>
            <w:gridSpan w:val="2"/>
          </w:tcPr>
          <w:p w:rsidR="00A4246B" w:rsidRPr="00F70614" w:rsidRDefault="00A4246B" w:rsidP="003E35F8">
            <w:pPr>
              <w:rPr>
                <w:sz w:val="28"/>
                <w:szCs w:val="28"/>
              </w:rPr>
            </w:pPr>
            <w:r w:rsidRPr="00F70614">
              <w:rPr>
                <w:sz w:val="28"/>
                <w:szCs w:val="28"/>
              </w:rPr>
              <w:t>ОГТ</w:t>
            </w:r>
          </w:p>
        </w:tc>
        <w:tc>
          <w:tcPr>
            <w:tcW w:w="2387" w:type="dxa"/>
            <w:gridSpan w:val="4"/>
            <w:vMerge/>
          </w:tcPr>
          <w:p w:rsidR="00A4246B" w:rsidRPr="00F70614" w:rsidRDefault="00A4246B" w:rsidP="003E35F8">
            <w:pPr>
              <w:rPr>
                <w:sz w:val="28"/>
                <w:szCs w:val="28"/>
              </w:rPr>
            </w:pPr>
          </w:p>
        </w:tc>
        <w:tc>
          <w:tcPr>
            <w:tcW w:w="1440" w:type="dxa"/>
            <w:gridSpan w:val="3"/>
          </w:tcPr>
          <w:p w:rsidR="00A4246B" w:rsidRPr="00F70614" w:rsidRDefault="00A4246B" w:rsidP="003E35F8">
            <w:pPr>
              <w:jc w:val="center"/>
              <w:rPr>
                <w:sz w:val="28"/>
                <w:szCs w:val="28"/>
              </w:rPr>
            </w:pPr>
            <w:r w:rsidRPr="00F70614">
              <w:rPr>
                <w:sz w:val="28"/>
                <w:szCs w:val="28"/>
              </w:rPr>
              <w:t>Цех</w:t>
            </w:r>
          </w:p>
        </w:tc>
        <w:tc>
          <w:tcPr>
            <w:tcW w:w="1260" w:type="dxa"/>
            <w:gridSpan w:val="3"/>
          </w:tcPr>
          <w:p w:rsidR="00A4246B" w:rsidRPr="00F70614" w:rsidRDefault="00A4246B" w:rsidP="003E35F8">
            <w:pPr>
              <w:jc w:val="center"/>
              <w:rPr>
                <w:sz w:val="28"/>
                <w:szCs w:val="28"/>
              </w:rPr>
            </w:pPr>
            <w:r w:rsidRPr="00F70614">
              <w:rPr>
                <w:sz w:val="28"/>
                <w:szCs w:val="28"/>
              </w:rPr>
              <w:t>Отделение</w:t>
            </w:r>
          </w:p>
        </w:tc>
        <w:tc>
          <w:tcPr>
            <w:tcW w:w="1260" w:type="dxa"/>
            <w:gridSpan w:val="2"/>
          </w:tcPr>
          <w:p w:rsidR="00A4246B" w:rsidRPr="00F70614" w:rsidRDefault="00A4246B" w:rsidP="003E35F8">
            <w:pPr>
              <w:jc w:val="center"/>
              <w:rPr>
                <w:sz w:val="28"/>
                <w:szCs w:val="28"/>
              </w:rPr>
            </w:pPr>
            <w:r w:rsidRPr="00F70614">
              <w:rPr>
                <w:sz w:val="28"/>
                <w:szCs w:val="28"/>
              </w:rPr>
              <w:t>Место сборки</w:t>
            </w:r>
          </w:p>
        </w:tc>
        <w:tc>
          <w:tcPr>
            <w:tcW w:w="1260" w:type="dxa"/>
            <w:gridSpan w:val="3"/>
          </w:tcPr>
          <w:p w:rsidR="00A4246B" w:rsidRPr="00F70614" w:rsidRDefault="00A4246B" w:rsidP="003E35F8">
            <w:pPr>
              <w:jc w:val="center"/>
              <w:rPr>
                <w:sz w:val="28"/>
                <w:szCs w:val="28"/>
              </w:rPr>
            </w:pPr>
            <w:r w:rsidRPr="00F70614">
              <w:rPr>
                <w:sz w:val="28"/>
                <w:szCs w:val="28"/>
              </w:rPr>
              <w:t>Коли-</w:t>
            </w:r>
            <w:proofErr w:type="spellStart"/>
            <w:r w:rsidRPr="00F70614">
              <w:rPr>
                <w:sz w:val="28"/>
                <w:szCs w:val="28"/>
              </w:rPr>
              <w:t>чество</w:t>
            </w:r>
            <w:proofErr w:type="spellEnd"/>
            <w:r w:rsidRPr="00F70614">
              <w:rPr>
                <w:sz w:val="28"/>
                <w:szCs w:val="28"/>
              </w:rPr>
              <w:t xml:space="preserve"> узлов</w:t>
            </w:r>
          </w:p>
        </w:tc>
        <w:tc>
          <w:tcPr>
            <w:tcW w:w="1418" w:type="dxa"/>
            <w:gridSpan w:val="2"/>
          </w:tcPr>
          <w:p w:rsidR="00A4246B" w:rsidRPr="00F70614" w:rsidRDefault="00A4246B" w:rsidP="003E35F8">
            <w:pPr>
              <w:jc w:val="center"/>
              <w:rPr>
                <w:sz w:val="28"/>
                <w:szCs w:val="28"/>
              </w:rPr>
            </w:pPr>
            <w:r w:rsidRPr="00F70614">
              <w:rPr>
                <w:sz w:val="28"/>
                <w:szCs w:val="28"/>
              </w:rPr>
              <w:t xml:space="preserve">№ </w:t>
            </w:r>
          </w:p>
          <w:p w:rsidR="00A4246B" w:rsidRPr="00F70614" w:rsidRDefault="00A4246B" w:rsidP="003E35F8">
            <w:pPr>
              <w:jc w:val="center"/>
              <w:rPr>
                <w:sz w:val="28"/>
                <w:szCs w:val="28"/>
              </w:rPr>
            </w:pPr>
            <w:r w:rsidRPr="00F70614">
              <w:rPr>
                <w:sz w:val="28"/>
                <w:szCs w:val="28"/>
              </w:rPr>
              <w:t>узла</w:t>
            </w:r>
          </w:p>
        </w:tc>
      </w:tr>
      <w:tr w:rsidR="00A4246B" w:rsidRPr="00F70614" w:rsidTr="003E35F8">
        <w:tc>
          <w:tcPr>
            <w:tcW w:w="648" w:type="dxa"/>
          </w:tcPr>
          <w:p w:rsidR="00A4246B" w:rsidRPr="00F70614" w:rsidRDefault="00A4246B" w:rsidP="003E35F8">
            <w:pPr>
              <w:jc w:val="center"/>
              <w:rPr>
                <w:sz w:val="28"/>
                <w:szCs w:val="28"/>
              </w:rPr>
            </w:pPr>
            <w:r w:rsidRPr="00F70614">
              <w:rPr>
                <w:sz w:val="28"/>
                <w:szCs w:val="28"/>
              </w:rPr>
              <w:t>№</w:t>
            </w:r>
          </w:p>
          <w:p w:rsidR="00A4246B" w:rsidRPr="00F70614" w:rsidRDefault="00A4246B" w:rsidP="003E35F8">
            <w:pPr>
              <w:jc w:val="center"/>
              <w:rPr>
                <w:sz w:val="28"/>
                <w:szCs w:val="28"/>
              </w:rPr>
            </w:pPr>
            <w:r w:rsidRPr="00F70614">
              <w:rPr>
                <w:sz w:val="28"/>
                <w:szCs w:val="28"/>
              </w:rPr>
              <w:t>По пор.</w:t>
            </w:r>
          </w:p>
        </w:tc>
        <w:tc>
          <w:tcPr>
            <w:tcW w:w="1620" w:type="dxa"/>
            <w:gridSpan w:val="4"/>
          </w:tcPr>
          <w:p w:rsidR="00A4246B" w:rsidRPr="00F70614" w:rsidRDefault="00A4246B" w:rsidP="003E35F8">
            <w:pPr>
              <w:jc w:val="center"/>
              <w:rPr>
                <w:sz w:val="28"/>
                <w:szCs w:val="28"/>
              </w:rPr>
            </w:pPr>
            <w:r w:rsidRPr="00F70614">
              <w:rPr>
                <w:sz w:val="28"/>
                <w:szCs w:val="28"/>
              </w:rPr>
              <w:t>№ детали</w:t>
            </w:r>
          </w:p>
        </w:tc>
        <w:tc>
          <w:tcPr>
            <w:tcW w:w="2700" w:type="dxa"/>
            <w:gridSpan w:val="5"/>
          </w:tcPr>
          <w:p w:rsidR="00A4246B" w:rsidRPr="00F70614" w:rsidRDefault="00A4246B" w:rsidP="003E35F8">
            <w:pPr>
              <w:jc w:val="center"/>
              <w:rPr>
                <w:sz w:val="28"/>
                <w:szCs w:val="28"/>
              </w:rPr>
            </w:pPr>
            <w:r w:rsidRPr="00F70614">
              <w:rPr>
                <w:sz w:val="28"/>
                <w:szCs w:val="28"/>
              </w:rPr>
              <w:t>Наименование детали</w:t>
            </w:r>
          </w:p>
        </w:tc>
        <w:tc>
          <w:tcPr>
            <w:tcW w:w="900" w:type="dxa"/>
            <w:gridSpan w:val="2"/>
          </w:tcPr>
          <w:p w:rsidR="00A4246B" w:rsidRPr="00F70614" w:rsidRDefault="00A4246B" w:rsidP="003E35F8">
            <w:pPr>
              <w:jc w:val="center"/>
              <w:rPr>
                <w:sz w:val="28"/>
                <w:szCs w:val="28"/>
              </w:rPr>
            </w:pPr>
            <w:proofErr w:type="spellStart"/>
            <w:r w:rsidRPr="00F70614">
              <w:rPr>
                <w:sz w:val="28"/>
                <w:szCs w:val="28"/>
              </w:rPr>
              <w:t>Количес-тво</w:t>
            </w:r>
            <w:proofErr w:type="spellEnd"/>
          </w:p>
        </w:tc>
        <w:tc>
          <w:tcPr>
            <w:tcW w:w="2520" w:type="dxa"/>
            <w:gridSpan w:val="5"/>
          </w:tcPr>
          <w:p w:rsidR="00A4246B" w:rsidRPr="00F70614" w:rsidRDefault="00A4246B" w:rsidP="003E35F8">
            <w:pPr>
              <w:jc w:val="center"/>
              <w:rPr>
                <w:sz w:val="28"/>
                <w:szCs w:val="28"/>
              </w:rPr>
            </w:pPr>
            <w:proofErr w:type="spellStart"/>
            <w:r w:rsidRPr="00F70614">
              <w:rPr>
                <w:sz w:val="28"/>
                <w:szCs w:val="28"/>
              </w:rPr>
              <w:t>Поступл</w:t>
            </w:r>
            <w:proofErr w:type="spellEnd"/>
            <w:r w:rsidRPr="00F70614">
              <w:rPr>
                <w:sz w:val="28"/>
                <w:szCs w:val="28"/>
              </w:rPr>
              <w:t>. из цеха</w:t>
            </w:r>
          </w:p>
        </w:tc>
        <w:tc>
          <w:tcPr>
            <w:tcW w:w="1418" w:type="dxa"/>
            <w:gridSpan w:val="2"/>
          </w:tcPr>
          <w:p w:rsidR="00A4246B" w:rsidRPr="00F70614" w:rsidRDefault="00A4246B" w:rsidP="003E35F8">
            <w:pPr>
              <w:jc w:val="center"/>
              <w:rPr>
                <w:sz w:val="28"/>
                <w:szCs w:val="28"/>
              </w:rPr>
            </w:pPr>
            <w:r w:rsidRPr="00F70614">
              <w:rPr>
                <w:sz w:val="28"/>
                <w:szCs w:val="28"/>
              </w:rPr>
              <w:t>Примечание</w:t>
            </w:r>
          </w:p>
        </w:tc>
      </w:tr>
      <w:tr w:rsidR="00A4246B" w:rsidRPr="00F70614" w:rsidTr="003E35F8">
        <w:tc>
          <w:tcPr>
            <w:tcW w:w="9806" w:type="dxa"/>
            <w:gridSpan w:val="19"/>
          </w:tcPr>
          <w:p w:rsidR="00A4246B" w:rsidRPr="00F70614" w:rsidRDefault="00A4246B" w:rsidP="003E35F8">
            <w:pPr>
              <w:jc w:val="center"/>
              <w:rPr>
                <w:sz w:val="28"/>
                <w:szCs w:val="28"/>
              </w:rPr>
            </w:pPr>
            <w:r w:rsidRPr="00F70614">
              <w:rPr>
                <w:sz w:val="28"/>
                <w:szCs w:val="28"/>
              </w:rPr>
              <w:t>У с т а н о в к а    п а р а з и т н о й    ш е с т е р н и</w:t>
            </w:r>
          </w:p>
        </w:tc>
      </w:tr>
      <w:tr w:rsidR="00A4246B" w:rsidRPr="00F70614" w:rsidTr="003E35F8">
        <w:tc>
          <w:tcPr>
            <w:tcW w:w="648" w:type="dxa"/>
          </w:tcPr>
          <w:p w:rsidR="00A4246B" w:rsidRPr="00F70614" w:rsidRDefault="00A4246B" w:rsidP="003E35F8">
            <w:pPr>
              <w:jc w:val="center"/>
              <w:rPr>
                <w:sz w:val="28"/>
                <w:szCs w:val="28"/>
              </w:rPr>
            </w:pPr>
            <w:r w:rsidRPr="00F70614">
              <w:rPr>
                <w:sz w:val="28"/>
                <w:szCs w:val="28"/>
              </w:rPr>
              <w:t>1</w:t>
            </w:r>
          </w:p>
          <w:p w:rsidR="00A4246B" w:rsidRPr="00F70614" w:rsidRDefault="00A4246B" w:rsidP="003E35F8">
            <w:pPr>
              <w:jc w:val="center"/>
              <w:rPr>
                <w:sz w:val="28"/>
                <w:szCs w:val="28"/>
              </w:rPr>
            </w:pPr>
            <w:r w:rsidRPr="00F70614">
              <w:rPr>
                <w:sz w:val="28"/>
                <w:szCs w:val="28"/>
              </w:rPr>
              <w:t>2</w:t>
            </w:r>
          </w:p>
          <w:p w:rsidR="00A4246B" w:rsidRPr="00F70614" w:rsidRDefault="00A4246B" w:rsidP="003E35F8">
            <w:pPr>
              <w:jc w:val="center"/>
              <w:rPr>
                <w:sz w:val="28"/>
                <w:szCs w:val="28"/>
              </w:rPr>
            </w:pPr>
            <w:r w:rsidRPr="00F70614">
              <w:rPr>
                <w:sz w:val="28"/>
                <w:szCs w:val="28"/>
              </w:rPr>
              <w:t>3</w:t>
            </w:r>
          </w:p>
          <w:p w:rsidR="00A4246B" w:rsidRPr="00F70614" w:rsidRDefault="00A4246B" w:rsidP="003E35F8">
            <w:pPr>
              <w:jc w:val="center"/>
              <w:rPr>
                <w:sz w:val="28"/>
                <w:szCs w:val="28"/>
              </w:rPr>
            </w:pPr>
            <w:r w:rsidRPr="00F70614">
              <w:rPr>
                <w:sz w:val="28"/>
                <w:szCs w:val="28"/>
              </w:rPr>
              <w:t>4</w:t>
            </w:r>
          </w:p>
          <w:p w:rsidR="00A4246B" w:rsidRPr="00F70614" w:rsidRDefault="00A4246B" w:rsidP="003E35F8">
            <w:pPr>
              <w:jc w:val="center"/>
              <w:rPr>
                <w:sz w:val="28"/>
                <w:szCs w:val="28"/>
              </w:rPr>
            </w:pPr>
            <w:r w:rsidRPr="00F70614">
              <w:rPr>
                <w:sz w:val="28"/>
                <w:szCs w:val="28"/>
              </w:rPr>
              <w:t>5</w:t>
            </w:r>
          </w:p>
          <w:p w:rsidR="00A4246B" w:rsidRPr="00F70614" w:rsidRDefault="00A4246B" w:rsidP="003E35F8">
            <w:pPr>
              <w:jc w:val="center"/>
              <w:rPr>
                <w:sz w:val="28"/>
                <w:szCs w:val="28"/>
              </w:rPr>
            </w:pPr>
            <w:r w:rsidRPr="00F70614">
              <w:rPr>
                <w:sz w:val="28"/>
                <w:szCs w:val="28"/>
              </w:rPr>
              <w:t>6</w:t>
            </w:r>
          </w:p>
          <w:p w:rsidR="00A4246B" w:rsidRPr="00F70614" w:rsidRDefault="00A4246B" w:rsidP="003E35F8">
            <w:pPr>
              <w:jc w:val="center"/>
              <w:rPr>
                <w:sz w:val="28"/>
                <w:szCs w:val="28"/>
              </w:rPr>
            </w:pPr>
            <w:r w:rsidRPr="00F70614">
              <w:rPr>
                <w:sz w:val="28"/>
                <w:szCs w:val="28"/>
              </w:rPr>
              <w:t>7</w:t>
            </w:r>
          </w:p>
          <w:p w:rsidR="00A4246B" w:rsidRPr="00F70614" w:rsidRDefault="00A4246B" w:rsidP="003E35F8">
            <w:pPr>
              <w:rPr>
                <w:sz w:val="28"/>
                <w:szCs w:val="28"/>
              </w:rPr>
            </w:pPr>
          </w:p>
        </w:tc>
        <w:tc>
          <w:tcPr>
            <w:tcW w:w="1620" w:type="dxa"/>
            <w:gridSpan w:val="4"/>
          </w:tcPr>
          <w:p w:rsidR="00A4246B" w:rsidRPr="00F70614" w:rsidRDefault="00A4246B" w:rsidP="003E35F8">
            <w:pPr>
              <w:jc w:val="center"/>
              <w:rPr>
                <w:sz w:val="28"/>
                <w:szCs w:val="28"/>
              </w:rPr>
            </w:pPr>
            <w:r w:rsidRPr="00F70614">
              <w:rPr>
                <w:sz w:val="28"/>
                <w:szCs w:val="28"/>
              </w:rPr>
              <w:t>40-1701140</w:t>
            </w:r>
          </w:p>
          <w:p w:rsidR="00A4246B" w:rsidRPr="00F70614" w:rsidRDefault="00A4246B" w:rsidP="003E35F8">
            <w:pPr>
              <w:jc w:val="center"/>
              <w:rPr>
                <w:sz w:val="28"/>
                <w:szCs w:val="28"/>
              </w:rPr>
            </w:pPr>
            <w:r w:rsidRPr="00F70614">
              <w:rPr>
                <w:sz w:val="28"/>
                <w:szCs w:val="28"/>
              </w:rPr>
              <w:t>36-1701150</w:t>
            </w:r>
          </w:p>
          <w:p w:rsidR="00A4246B" w:rsidRPr="00F70614" w:rsidRDefault="00A4246B" w:rsidP="003E35F8">
            <w:pPr>
              <w:jc w:val="center"/>
              <w:rPr>
                <w:sz w:val="28"/>
                <w:szCs w:val="28"/>
              </w:rPr>
            </w:pPr>
            <w:r w:rsidRPr="00F70614">
              <w:rPr>
                <w:sz w:val="28"/>
                <w:szCs w:val="28"/>
              </w:rPr>
              <w:t>36-1701151</w:t>
            </w:r>
          </w:p>
          <w:p w:rsidR="00A4246B" w:rsidRPr="00F70614" w:rsidRDefault="00A4246B" w:rsidP="003E35F8">
            <w:pPr>
              <w:jc w:val="center"/>
              <w:rPr>
                <w:sz w:val="28"/>
                <w:szCs w:val="28"/>
              </w:rPr>
            </w:pPr>
            <w:r w:rsidRPr="00F70614">
              <w:rPr>
                <w:sz w:val="28"/>
                <w:szCs w:val="28"/>
              </w:rPr>
              <w:t>36-1701152</w:t>
            </w:r>
          </w:p>
          <w:p w:rsidR="00A4246B" w:rsidRPr="00F70614" w:rsidRDefault="00A4246B" w:rsidP="003E35F8">
            <w:pPr>
              <w:jc w:val="center"/>
              <w:rPr>
                <w:sz w:val="28"/>
                <w:szCs w:val="28"/>
              </w:rPr>
            </w:pPr>
            <w:r w:rsidRPr="00F70614">
              <w:rPr>
                <w:sz w:val="28"/>
                <w:szCs w:val="28"/>
              </w:rPr>
              <w:t>36-1701153А</w:t>
            </w:r>
          </w:p>
          <w:p w:rsidR="00A4246B" w:rsidRPr="00F70614" w:rsidRDefault="00A4246B" w:rsidP="003E35F8">
            <w:pPr>
              <w:jc w:val="center"/>
              <w:rPr>
                <w:sz w:val="28"/>
                <w:szCs w:val="28"/>
              </w:rPr>
            </w:pPr>
            <w:r w:rsidRPr="00F70614">
              <w:rPr>
                <w:sz w:val="28"/>
                <w:szCs w:val="28"/>
              </w:rPr>
              <w:t>БП-М14х35</w:t>
            </w:r>
          </w:p>
          <w:p w:rsidR="00A4246B" w:rsidRPr="00F70614" w:rsidRDefault="00A4246B" w:rsidP="003E35F8">
            <w:pPr>
              <w:jc w:val="center"/>
              <w:rPr>
                <w:sz w:val="28"/>
                <w:szCs w:val="28"/>
              </w:rPr>
            </w:pPr>
            <w:r w:rsidRPr="00F70614">
              <w:rPr>
                <w:sz w:val="28"/>
                <w:szCs w:val="28"/>
              </w:rPr>
              <w:t>ШП-14</w:t>
            </w:r>
          </w:p>
          <w:p w:rsidR="00A4246B" w:rsidRPr="00F70614" w:rsidRDefault="00A4246B" w:rsidP="003E35F8">
            <w:pPr>
              <w:rPr>
                <w:sz w:val="28"/>
                <w:szCs w:val="28"/>
              </w:rPr>
            </w:pPr>
          </w:p>
        </w:tc>
        <w:tc>
          <w:tcPr>
            <w:tcW w:w="2700" w:type="dxa"/>
            <w:gridSpan w:val="5"/>
          </w:tcPr>
          <w:p w:rsidR="00A4246B" w:rsidRPr="00F70614" w:rsidRDefault="00A4246B" w:rsidP="003E35F8">
            <w:pPr>
              <w:rPr>
                <w:sz w:val="28"/>
                <w:szCs w:val="28"/>
              </w:rPr>
            </w:pPr>
            <w:r w:rsidRPr="00F70614">
              <w:rPr>
                <w:sz w:val="28"/>
                <w:szCs w:val="28"/>
              </w:rPr>
              <w:t>Шестерня паразитная</w:t>
            </w:r>
          </w:p>
          <w:p w:rsidR="00A4246B" w:rsidRPr="00F70614" w:rsidRDefault="00A4246B" w:rsidP="003E35F8">
            <w:pPr>
              <w:rPr>
                <w:sz w:val="28"/>
                <w:szCs w:val="28"/>
              </w:rPr>
            </w:pPr>
            <w:r w:rsidRPr="00F70614">
              <w:rPr>
                <w:sz w:val="28"/>
                <w:szCs w:val="28"/>
              </w:rPr>
              <w:t>Ось</w:t>
            </w:r>
          </w:p>
          <w:p w:rsidR="00A4246B" w:rsidRPr="00F70614" w:rsidRDefault="00A4246B" w:rsidP="003E35F8">
            <w:pPr>
              <w:rPr>
                <w:sz w:val="28"/>
                <w:szCs w:val="28"/>
              </w:rPr>
            </w:pPr>
            <w:r w:rsidRPr="00F70614">
              <w:rPr>
                <w:sz w:val="28"/>
                <w:szCs w:val="28"/>
              </w:rPr>
              <w:t>Болт стопорный</w:t>
            </w:r>
          </w:p>
          <w:p w:rsidR="00A4246B" w:rsidRPr="00F70614" w:rsidRDefault="00A4246B" w:rsidP="003E35F8">
            <w:pPr>
              <w:rPr>
                <w:sz w:val="28"/>
                <w:szCs w:val="28"/>
              </w:rPr>
            </w:pPr>
            <w:r w:rsidRPr="00F70614">
              <w:rPr>
                <w:sz w:val="28"/>
                <w:szCs w:val="28"/>
              </w:rPr>
              <w:t>Пластина стопорная</w:t>
            </w:r>
          </w:p>
          <w:p w:rsidR="00A4246B" w:rsidRPr="00F70614" w:rsidRDefault="00A4246B" w:rsidP="003E35F8">
            <w:pPr>
              <w:rPr>
                <w:sz w:val="28"/>
                <w:szCs w:val="28"/>
              </w:rPr>
            </w:pPr>
            <w:r w:rsidRPr="00F70614">
              <w:rPr>
                <w:sz w:val="28"/>
                <w:szCs w:val="28"/>
              </w:rPr>
              <w:t>Втулка</w:t>
            </w:r>
          </w:p>
          <w:p w:rsidR="00A4246B" w:rsidRPr="00F70614" w:rsidRDefault="00A4246B" w:rsidP="003E35F8">
            <w:pPr>
              <w:rPr>
                <w:sz w:val="28"/>
                <w:szCs w:val="28"/>
              </w:rPr>
            </w:pPr>
            <w:r w:rsidRPr="00F70614">
              <w:rPr>
                <w:sz w:val="28"/>
                <w:szCs w:val="28"/>
              </w:rPr>
              <w:t>Болт</w:t>
            </w:r>
          </w:p>
          <w:p w:rsidR="00A4246B" w:rsidRPr="00F70614" w:rsidRDefault="00A4246B" w:rsidP="003E35F8">
            <w:pPr>
              <w:rPr>
                <w:sz w:val="28"/>
                <w:szCs w:val="28"/>
              </w:rPr>
            </w:pPr>
            <w:r w:rsidRPr="00F70614">
              <w:rPr>
                <w:sz w:val="28"/>
                <w:szCs w:val="28"/>
              </w:rPr>
              <w:t>Шайба пружинная</w:t>
            </w:r>
          </w:p>
          <w:p w:rsidR="00A4246B" w:rsidRPr="00F70614" w:rsidRDefault="00A4246B" w:rsidP="003E35F8">
            <w:pPr>
              <w:rPr>
                <w:sz w:val="28"/>
                <w:szCs w:val="28"/>
              </w:rPr>
            </w:pPr>
          </w:p>
        </w:tc>
        <w:tc>
          <w:tcPr>
            <w:tcW w:w="900" w:type="dxa"/>
            <w:gridSpan w:val="2"/>
          </w:tcPr>
          <w:p w:rsidR="00A4246B" w:rsidRPr="00F70614" w:rsidRDefault="00A4246B" w:rsidP="003E35F8">
            <w:pPr>
              <w:jc w:val="center"/>
              <w:rPr>
                <w:sz w:val="28"/>
                <w:szCs w:val="28"/>
              </w:rPr>
            </w:pPr>
            <w:r w:rsidRPr="00F70614">
              <w:rPr>
                <w:sz w:val="28"/>
                <w:szCs w:val="28"/>
              </w:rPr>
              <w:t>1</w:t>
            </w:r>
          </w:p>
          <w:p w:rsidR="00A4246B" w:rsidRPr="00F70614" w:rsidRDefault="00A4246B" w:rsidP="003E35F8">
            <w:pPr>
              <w:jc w:val="center"/>
              <w:rPr>
                <w:sz w:val="28"/>
                <w:szCs w:val="28"/>
              </w:rPr>
            </w:pPr>
            <w:r w:rsidRPr="00F70614">
              <w:rPr>
                <w:sz w:val="28"/>
                <w:szCs w:val="28"/>
              </w:rPr>
              <w:t>1</w:t>
            </w:r>
          </w:p>
          <w:p w:rsidR="00A4246B" w:rsidRPr="00F70614" w:rsidRDefault="00A4246B" w:rsidP="003E35F8">
            <w:pPr>
              <w:jc w:val="center"/>
              <w:rPr>
                <w:sz w:val="28"/>
                <w:szCs w:val="28"/>
              </w:rPr>
            </w:pPr>
            <w:r w:rsidRPr="00F70614">
              <w:rPr>
                <w:sz w:val="28"/>
                <w:szCs w:val="28"/>
              </w:rPr>
              <w:t>1</w:t>
            </w:r>
          </w:p>
          <w:p w:rsidR="00A4246B" w:rsidRPr="00F70614" w:rsidRDefault="00A4246B" w:rsidP="003E35F8">
            <w:pPr>
              <w:jc w:val="center"/>
              <w:rPr>
                <w:sz w:val="28"/>
                <w:szCs w:val="28"/>
              </w:rPr>
            </w:pPr>
            <w:r w:rsidRPr="00F70614">
              <w:rPr>
                <w:sz w:val="28"/>
                <w:szCs w:val="28"/>
              </w:rPr>
              <w:t>1</w:t>
            </w:r>
          </w:p>
          <w:p w:rsidR="00A4246B" w:rsidRPr="00F70614" w:rsidRDefault="00A4246B" w:rsidP="003E35F8">
            <w:pPr>
              <w:jc w:val="center"/>
              <w:rPr>
                <w:sz w:val="28"/>
                <w:szCs w:val="28"/>
              </w:rPr>
            </w:pPr>
            <w:r w:rsidRPr="00F70614">
              <w:rPr>
                <w:sz w:val="28"/>
                <w:szCs w:val="28"/>
              </w:rPr>
              <w:t>1</w:t>
            </w:r>
          </w:p>
          <w:p w:rsidR="00A4246B" w:rsidRPr="00F70614" w:rsidRDefault="00A4246B" w:rsidP="003E35F8">
            <w:pPr>
              <w:jc w:val="center"/>
              <w:rPr>
                <w:sz w:val="28"/>
                <w:szCs w:val="28"/>
              </w:rPr>
            </w:pPr>
            <w:r w:rsidRPr="00F70614">
              <w:rPr>
                <w:sz w:val="28"/>
                <w:szCs w:val="28"/>
              </w:rPr>
              <w:t>1</w:t>
            </w:r>
          </w:p>
          <w:p w:rsidR="00A4246B" w:rsidRPr="00F70614" w:rsidRDefault="00A4246B" w:rsidP="003E35F8">
            <w:pPr>
              <w:jc w:val="center"/>
              <w:rPr>
                <w:sz w:val="28"/>
                <w:szCs w:val="28"/>
              </w:rPr>
            </w:pPr>
            <w:r w:rsidRPr="00F70614">
              <w:rPr>
                <w:sz w:val="28"/>
                <w:szCs w:val="28"/>
              </w:rPr>
              <w:t>1</w:t>
            </w:r>
          </w:p>
          <w:p w:rsidR="00A4246B" w:rsidRPr="00F70614" w:rsidRDefault="00A4246B" w:rsidP="003E35F8">
            <w:pPr>
              <w:rPr>
                <w:sz w:val="28"/>
                <w:szCs w:val="28"/>
              </w:rPr>
            </w:pPr>
          </w:p>
        </w:tc>
        <w:tc>
          <w:tcPr>
            <w:tcW w:w="2520" w:type="dxa"/>
            <w:gridSpan w:val="5"/>
          </w:tcPr>
          <w:p w:rsidR="00A4246B" w:rsidRPr="00F70614" w:rsidRDefault="00A4246B" w:rsidP="003E35F8">
            <w:pPr>
              <w:rPr>
                <w:sz w:val="28"/>
                <w:szCs w:val="28"/>
              </w:rPr>
            </w:pPr>
            <w:r w:rsidRPr="00F70614">
              <w:rPr>
                <w:sz w:val="28"/>
                <w:szCs w:val="28"/>
              </w:rPr>
              <w:t>Механический № 1</w:t>
            </w:r>
          </w:p>
          <w:p w:rsidR="00A4246B" w:rsidRPr="00F70614" w:rsidRDefault="00A4246B" w:rsidP="003E35F8">
            <w:pPr>
              <w:rPr>
                <w:sz w:val="28"/>
                <w:szCs w:val="28"/>
              </w:rPr>
            </w:pPr>
            <w:r w:rsidRPr="00F70614">
              <w:rPr>
                <w:sz w:val="28"/>
                <w:szCs w:val="28"/>
              </w:rPr>
              <w:t>Механический № 2</w:t>
            </w:r>
          </w:p>
          <w:p w:rsidR="00A4246B" w:rsidRPr="00F70614" w:rsidRDefault="00A4246B" w:rsidP="003E35F8">
            <w:pPr>
              <w:rPr>
                <w:sz w:val="28"/>
                <w:szCs w:val="28"/>
              </w:rPr>
            </w:pPr>
            <w:r w:rsidRPr="00F70614">
              <w:rPr>
                <w:sz w:val="28"/>
                <w:szCs w:val="28"/>
              </w:rPr>
              <w:t>Механический № 3</w:t>
            </w:r>
          </w:p>
          <w:p w:rsidR="00A4246B" w:rsidRPr="00F70614" w:rsidRDefault="00A4246B" w:rsidP="003E35F8">
            <w:pPr>
              <w:rPr>
                <w:sz w:val="28"/>
                <w:szCs w:val="28"/>
              </w:rPr>
            </w:pPr>
            <w:r w:rsidRPr="00F70614">
              <w:rPr>
                <w:sz w:val="28"/>
                <w:szCs w:val="28"/>
              </w:rPr>
              <w:t>Прессовый</w:t>
            </w:r>
          </w:p>
          <w:p w:rsidR="00A4246B" w:rsidRPr="00F70614" w:rsidRDefault="00A4246B" w:rsidP="003E35F8">
            <w:pPr>
              <w:rPr>
                <w:sz w:val="28"/>
                <w:szCs w:val="28"/>
              </w:rPr>
            </w:pPr>
            <w:r w:rsidRPr="00F70614">
              <w:rPr>
                <w:sz w:val="28"/>
                <w:szCs w:val="28"/>
              </w:rPr>
              <w:t>Механический № 3</w:t>
            </w:r>
          </w:p>
          <w:p w:rsidR="00A4246B" w:rsidRPr="00F70614" w:rsidRDefault="00A4246B" w:rsidP="003E35F8">
            <w:pPr>
              <w:jc w:val="center"/>
              <w:rPr>
                <w:sz w:val="28"/>
                <w:szCs w:val="28"/>
              </w:rPr>
            </w:pPr>
            <w:r w:rsidRPr="00F70614">
              <w:rPr>
                <w:sz w:val="28"/>
                <w:szCs w:val="28"/>
              </w:rPr>
              <w:t>«</w:t>
            </w:r>
          </w:p>
          <w:p w:rsidR="00A4246B" w:rsidRPr="00F70614" w:rsidRDefault="00A4246B" w:rsidP="003E35F8">
            <w:pPr>
              <w:rPr>
                <w:sz w:val="28"/>
                <w:szCs w:val="28"/>
              </w:rPr>
            </w:pPr>
            <w:r w:rsidRPr="00F70614">
              <w:rPr>
                <w:sz w:val="28"/>
                <w:szCs w:val="28"/>
              </w:rPr>
              <w:t>Прессовый</w:t>
            </w:r>
          </w:p>
          <w:p w:rsidR="00A4246B" w:rsidRPr="00F70614" w:rsidRDefault="00A4246B" w:rsidP="003E35F8">
            <w:pPr>
              <w:rPr>
                <w:sz w:val="28"/>
                <w:szCs w:val="28"/>
              </w:rPr>
            </w:pPr>
          </w:p>
        </w:tc>
        <w:tc>
          <w:tcPr>
            <w:tcW w:w="1418" w:type="dxa"/>
            <w:gridSpan w:val="2"/>
          </w:tcPr>
          <w:p w:rsidR="00A4246B" w:rsidRPr="00F70614" w:rsidRDefault="00A4246B" w:rsidP="003E35F8">
            <w:pPr>
              <w:jc w:val="center"/>
              <w:rPr>
                <w:sz w:val="28"/>
                <w:szCs w:val="28"/>
              </w:rPr>
            </w:pPr>
          </w:p>
          <w:p w:rsidR="00A4246B" w:rsidRPr="00F70614" w:rsidRDefault="00A4246B" w:rsidP="003E35F8">
            <w:pPr>
              <w:jc w:val="center"/>
              <w:rPr>
                <w:sz w:val="28"/>
                <w:szCs w:val="28"/>
              </w:rPr>
            </w:pPr>
          </w:p>
          <w:p w:rsidR="00A4246B" w:rsidRPr="00F70614" w:rsidRDefault="00A4246B" w:rsidP="003E35F8">
            <w:pPr>
              <w:jc w:val="center"/>
              <w:rPr>
                <w:sz w:val="28"/>
                <w:szCs w:val="28"/>
              </w:rPr>
            </w:pPr>
          </w:p>
          <w:p w:rsidR="00A4246B" w:rsidRPr="00F70614" w:rsidRDefault="00A4246B" w:rsidP="003E35F8">
            <w:pPr>
              <w:jc w:val="center"/>
              <w:rPr>
                <w:sz w:val="28"/>
                <w:szCs w:val="28"/>
              </w:rPr>
            </w:pPr>
          </w:p>
          <w:p w:rsidR="00A4246B" w:rsidRPr="00F70614" w:rsidRDefault="00A4246B" w:rsidP="003E35F8">
            <w:pPr>
              <w:jc w:val="center"/>
              <w:rPr>
                <w:sz w:val="28"/>
                <w:szCs w:val="28"/>
              </w:rPr>
            </w:pPr>
          </w:p>
          <w:p w:rsidR="00A4246B" w:rsidRPr="00F70614" w:rsidRDefault="00A4246B" w:rsidP="003E35F8">
            <w:pPr>
              <w:jc w:val="center"/>
              <w:rPr>
                <w:sz w:val="28"/>
                <w:szCs w:val="28"/>
              </w:rPr>
            </w:pPr>
          </w:p>
          <w:p w:rsidR="00A4246B" w:rsidRPr="00F70614" w:rsidRDefault="00A4246B" w:rsidP="003E35F8">
            <w:pPr>
              <w:jc w:val="center"/>
              <w:rPr>
                <w:sz w:val="28"/>
                <w:szCs w:val="28"/>
              </w:rPr>
            </w:pPr>
          </w:p>
          <w:p w:rsidR="00A4246B" w:rsidRPr="00F70614" w:rsidRDefault="00A4246B" w:rsidP="003E35F8">
            <w:pPr>
              <w:rPr>
                <w:sz w:val="28"/>
                <w:szCs w:val="28"/>
              </w:rPr>
            </w:pPr>
          </w:p>
        </w:tc>
      </w:tr>
      <w:tr w:rsidR="00A4246B" w:rsidRPr="00F70614" w:rsidTr="003E35F8">
        <w:tc>
          <w:tcPr>
            <w:tcW w:w="9806" w:type="dxa"/>
            <w:gridSpan w:val="19"/>
          </w:tcPr>
          <w:p w:rsidR="00A4246B" w:rsidRPr="00F70614" w:rsidRDefault="00A4246B" w:rsidP="003E35F8">
            <w:pPr>
              <w:rPr>
                <w:sz w:val="28"/>
                <w:szCs w:val="28"/>
              </w:rPr>
            </w:pPr>
            <w:r w:rsidRPr="00F70614">
              <w:rPr>
                <w:sz w:val="28"/>
                <w:szCs w:val="28"/>
              </w:rPr>
              <w:t>Особые замечания:</w:t>
            </w:r>
          </w:p>
        </w:tc>
      </w:tr>
      <w:tr w:rsidR="00A4246B" w:rsidRPr="00F70614" w:rsidTr="003E35F8">
        <w:tc>
          <w:tcPr>
            <w:tcW w:w="1188" w:type="dxa"/>
            <w:gridSpan w:val="3"/>
          </w:tcPr>
          <w:p w:rsidR="00A4246B" w:rsidRPr="00F70614" w:rsidRDefault="00A4246B" w:rsidP="003E35F8">
            <w:pPr>
              <w:jc w:val="center"/>
              <w:rPr>
                <w:sz w:val="28"/>
                <w:szCs w:val="28"/>
              </w:rPr>
            </w:pPr>
          </w:p>
        </w:tc>
        <w:tc>
          <w:tcPr>
            <w:tcW w:w="900" w:type="dxa"/>
          </w:tcPr>
          <w:p w:rsidR="00A4246B" w:rsidRPr="00F70614" w:rsidRDefault="00A4246B" w:rsidP="003E35F8">
            <w:pPr>
              <w:jc w:val="center"/>
              <w:rPr>
                <w:sz w:val="28"/>
                <w:szCs w:val="28"/>
              </w:rPr>
            </w:pPr>
          </w:p>
        </w:tc>
        <w:tc>
          <w:tcPr>
            <w:tcW w:w="1260" w:type="dxa"/>
            <w:gridSpan w:val="3"/>
          </w:tcPr>
          <w:p w:rsidR="00A4246B" w:rsidRPr="00F70614" w:rsidRDefault="00A4246B" w:rsidP="003E35F8">
            <w:pPr>
              <w:rPr>
                <w:sz w:val="28"/>
                <w:szCs w:val="28"/>
              </w:rPr>
            </w:pPr>
          </w:p>
        </w:tc>
        <w:tc>
          <w:tcPr>
            <w:tcW w:w="720" w:type="dxa"/>
          </w:tcPr>
          <w:p w:rsidR="00A4246B" w:rsidRPr="00F70614" w:rsidRDefault="00A4246B" w:rsidP="003E35F8">
            <w:pPr>
              <w:rPr>
                <w:sz w:val="28"/>
                <w:szCs w:val="28"/>
              </w:rPr>
            </w:pPr>
          </w:p>
        </w:tc>
        <w:tc>
          <w:tcPr>
            <w:tcW w:w="1260" w:type="dxa"/>
            <w:gridSpan w:val="3"/>
          </w:tcPr>
          <w:p w:rsidR="00A4246B" w:rsidRPr="00F70614" w:rsidRDefault="00A4246B" w:rsidP="003E35F8">
            <w:pPr>
              <w:jc w:val="center"/>
              <w:rPr>
                <w:sz w:val="28"/>
                <w:szCs w:val="28"/>
              </w:rPr>
            </w:pPr>
          </w:p>
        </w:tc>
        <w:tc>
          <w:tcPr>
            <w:tcW w:w="900" w:type="dxa"/>
            <w:gridSpan w:val="2"/>
          </w:tcPr>
          <w:p w:rsidR="00A4246B" w:rsidRPr="00F70614" w:rsidRDefault="00A4246B" w:rsidP="003E35F8">
            <w:pPr>
              <w:rPr>
                <w:sz w:val="28"/>
                <w:szCs w:val="28"/>
              </w:rPr>
            </w:pPr>
          </w:p>
        </w:tc>
        <w:tc>
          <w:tcPr>
            <w:tcW w:w="1260" w:type="dxa"/>
            <w:gridSpan w:val="2"/>
          </w:tcPr>
          <w:p w:rsidR="00A4246B" w:rsidRPr="00F70614" w:rsidRDefault="00A4246B" w:rsidP="003E35F8">
            <w:pPr>
              <w:rPr>
                <w:sz w:val="28"/>
                <w:szCs w:val="28"/>
              </w:rPr>
            </w:pPr>
          </w:p>
        </w:tc>
        <w:tc>
          <w:tcPr>
            <w:tcW w:w="720" w:type="dxa"/>
          </w:tcPr>
          <w:p w:rsidR="00A4246B" w:rsidRPr="00F70614" w:rsidRDefault="00A4246B" w:rsidP="003E35F8">
            <w:pPr>
              <w:rPr>
                <w:sz w:val="28"/>
                <w:szCs w:val="28"/>
              </w:rPr>
            </w:pPr>
          </w:p>
        </w:tc>
        <w:tc>
          <w:tcPr>
            <w:tcW w:w="889" w:type="dxa"/>
            <w:gridSpan w:val="2"/>
          </w:tcPr>
          <w:p w:rsidR="00A4246B" w:rsidRPr="00F70614" w:rsidRDefault="00A4246B" w:rsidP="003E35F8">
            <w:pPr>
              <w:jc w:val="center"/>
              <w:rPr>
                <w:sz w:val="28"/>
                <w:szCs w:val="28"/>
              </w:rPr>
            </w:pPr>
            <w:r w:rsidRPr="00F70614">
              <w:rPr>
                <w:sz w:val="28"/>
                <w:szCs w:val="28"/>
              </w:rPr>
              <w:t>76</w:t>
            </w:r>
          </w:p>
        </w:tc>
        <w:tc>
          <w:tcPr>
            <w:tcW w:w="709" w:type="dxa"/>
          </w:tcPr>
          <w:p w:rsidR="00A4246B" w:rsidRPr="00F70614" w:rsidRDefault="00A4246B" w:rsidP="003E35F8">
            <w:pPr>
              <w:jc w:val="center"/>
              <w:rPr>
                <w:sz w:val="28"/>
                <w:szCs w:val="28"/>
              </w:rPr>
            </w:pPr>
            <w:r w:rsidRPr="00F70614">
              <w:rPr>
                <w:sz w:val="28"/>
                <w:szCs w:val="28"/>
              </w:rPr>
              <w:t>2</w:t>
            </w:r>
          </w:p>
        </w:tc>
      </w:tr>
      <w:tr w:rsidR="00A4246B" w:rsidRPr="00F70614" w:rsidTr="003E35F8">
        <w:tc>
          <w:tcPr>
            <w:tcW w:w="1188" w:type="dxa"/>
            <w:gridSpan w:val="3"/>
          </w:tcPr>
          <w:p w:rsidR="00A4246B" w:rsidRPr="00F70614" w:rsidRDefault="00A4246B" w:rsidP="003E35F8">
            <w:pPr>
              <w:jc w:val="center"/>
              <w:rPr>
                <w:sz w:val="28"/>
                <w:szCs w:val="28"/>
              </w:rPr>
            </w:pPr>
            <w:proofErr w:type="spellStart"/>
            <w:r w:rsidRPr="00F70614">
              <w:rPr>
                <w:sz w:val="28"/>
                <w:szCs w:val="28"/>
              </w:rPr>
              <w:t>Соста</w:t>
            </w:r>
            <w:proofErr w:type="spellEnd"/>
            <w:r w:rsidRPr="00F70614">
              <w:rPr>
                <w:sz w:val="28"/>
                <w:szCs w:val="28"/>
              </w:rPr>
              <w:t>-вил</w:t>
            </w:r>
          </w:p>
        </w:tc>
        <w:tc>
          <w:tcPr>
            <w:tcW w:w="900" w:type="dxa"/>
          </w:tcPr>
          <w:p w:rsidR="00A4246B" w:rsidRPr="00F70614" w:rsidRDefault="00A4246B" w:rsidP="003E35F8">
            <w:pPr>
              <w:jc w:val="center"/>
              <w:rPr>
                <w:sz w:val="28"/>
                <w:szCs w:val="28"/>
              </w:rPr>
            </w:pPr>
            <w:r w:rsidRPr="00F70614">
              <w:rPr>
                <w:sz w:val="28"/>
                <w:szCs w:val="28"/>
              </w:rPr>
              <w:t>Дата</w:t>
            </w:r>
          </w:p>
        </w:tc>
        <w:tc>
          <w:tcPr>
            <w:tcW w:w="1260" w:type="dxa"/>
            <w:gridSpan w:val="3"/>
          </w:tcPr>
          <w:p w:rsidR="00A4246B" w:rsidRPr="00F70614" w:rsidRDefault="00A4246B" w:rsidP="003E35F8">
            <w:pPr>
              <w:rPr>
                <w:sz w:val="28"/>
                <w:szCs w:val="28"/>
              </w:rPr>
            </w:pPr>
            <w:r w:rsidRPr="00F70614">
              <w:rPr>
                <w:sz w:val="28"/>
                <w:szCs w:val="28"/>
              </w:rPr>
              <w:t>Прове-</w:t>
            </w:r>
            <w:proofErr w:type="spellStart"/>
            <w:r w:rsidRPr="00F70614">
              <w:rPr>
                <w:sz w:val="28"/>
                <w:szCs w:val="28"/>
              </w:rPr>
              <w:t>рил</w:t>
            </w:r>
            <w:proofErr w:type="spellEnd"/>
          </w:p>
        </w:tc>
        <w:tc>
          <w:tcPr>
            <w:tcW w:w="720" w:type="dxa"/>
          </w:tcPr>
          <w:p w:rsidR="00A4246B" w:rsidRPr="00F70614" w:rsidRDefault="00A4246B" w:rsidP="003E35F8">
            <w:pPr>
              <w:rPr>
                <w:sz w:val="28"/>
                <w:szCs w:val="28"/>
              </w:rPr>
            </w:pPr>
            <w:r w:rsidRPr="00F70614">
              <w:rPr>
                <w:sz w:val="28"/>
                <w:szCs w:val="28"/>
              </w:rPr>
              <w:t>Да-та</w:t>
            </w:r>
          </w:p>
        </w:tc>
        <w:tc>
          <w:tcPr>
            <w:tcW w:w="1260" w:type="dxa"/>
            <w:gridSpan w:val="3"/>
          </w:tcPr>
          <w:p w:rsidR="00A4246B" w:rsidRPr="00F70614" w:rsidRDefault="00A4246B" w:rsidP="003E35F8">
            <w:pPr>
              <w:jc w:val="center"/>
              <w:rPr>
                <w:sz w:val="28"/>
                <w:szCs w:val="28"/>
              </w:rPr>
            </w:pPr>
            <w:proofErr w:type="spellStart"/>
            <w:r w:rsidRPr="00F70614">
              <w:rPr>
                <w:sz w:val="28"/>
                <w:szCs w:val="28"/>
              </w:rPr>
              <w:t>Согла</w:t>
            </w:r>
            <w:proofErr w:type="spellEnd"/>
            <w:r w:rsidRPr="00F70614">
              <w:rPr>
                <w:sz w:val="28"/>
                <w:szCs w:val="28"/>
              </w:rPr>
              <w:t>-совал</w:t>
            </w:r>
          </w:p>
        </w:tc>
        <w:tc>
          <w:tcPr>
            <w:tcW w:w="900" w:type="dxa"/>
            <w:gridSpan w:val="2"/>
          </w:tcPr>
          <w:p w:rsidR="00A4246B" w:rsidRPr="00F70614" w:rsidRDefault="00A4246B" w:rsidP="003E35F8">
            <w:pPr>
              <w:rPr>
                <w:sz w:val="28"/>
                <w:szCs w:val="28"/>
              </w:rPr>
            </w:pPr>
            <w:r w:rsidRPr="00F70614">
              <w:rPr>
                <w:sz w:val="28"/>
                <w:szCs w:val="28"/>
              </w:rPr>
              <w:t>Дата</w:t>
            </w:r>
          </w:p>
        </w:tc>
        <w:tc>
          <w:tcPr>
            <w:tcW w:w="1260" w:type="dxa"/>
            <w:gridSpan w:val="2"/>
          </w:tcPr>
          <w:p w:rsidR="00A4246B" w:rsidRPr="00F70614" w:rsidRDefault="00A4246B" w:rsidP="003E35F8">
            <w:pPr>
              <w:rPr>
                <w:sz w:val="28"/>
                <w:szCs w:val="28"/>
              </w:rPr>
            </w:pPr>
            <w:proofErr w:type="spellStart"/>
            <w:r w:rsidRPr="00F70614">
              <w:rPr>
                <w:sz w:val="28"/>
                <w:szCs w:val="28"/>
              </w:rPr>
              <w:t>Утвер-дил</w:t>
            </w:r>
            <w:proofErr w:type="spellEnd"/>
          </w:p>
        </w:tc>
        <w:tc>
          <w:tcPr>
            <w:tcW w:w="720" w:type="dxa"/>
          </w:tcPr>
          <w:p w:rsidR="00A4246B" w:rsidRPr="00F70614" w:rsidRDefault="00A4246B" w:rsidP="003E35F8">
            <w:pPr>
              <w:rPr>
                <w:sz w:val="28"/>
                <w:szCs w:val="28"/>
              </w:rPr>
            </w:pPr>
            <w:r w:rsidRPr="00F70614">
              <w:rPr>
                <w:sz w:val="28"/>
                <w:szCs w:val="28"/>
              </w:rPr>
              <w:t>Да-та</w:t>
            </w:r>
          </w:p>
        </w:tc>
        <w:tc>
          <w:tcPr>
            <w:tcW w:w="889" w:type="dxa"/>
            <w:gridSpan w:val="2"/>
          </w:tcPr>
          <w:p w:rsidR="00A4246B" w:rsidRPr="00F70614" w:rsidRDefault="00A4246B" w:rsidP="003E35F8">
            <w:pPr>
              <w:jc w:val="center"/>
              <w:rPr>
                <w:sz w:val="28"/>
                <w:szCs w:val="28"/>
              </w:rPr>
            </w:pPr>
            <w:r w:rsidRPr="00F70614">
              <w:rPr>
                <w:sz w:val="28"/>
                <w:szCs w:val="28"/>
              </w:rPr>
              <w:t>Все-</w:t>
            </w:r>
            <w:proofErr w:type="spellStart"/>
            <w:r w:rsidRPr="00F70614">
              <w:rPr>
                <w:sz w:val="28"/>
                <w:szCs w:val="28"/>
              </w:rPr>
              <w:t>го</w:t>
            </w:r>
            <w:proofErr w:type="spellEnd"/>
            <w:r w:rsidRPr="00F70614">
              <w:rPr>
                <w:sz w:val="28"/>
                <w:szCs w:val="28"/>
              </w:rPr>
              <w:t xml:space="preserve"> лис-</w:t>
            </w:r>
            <w:proofErr w:type="spellStart"/>
            <w:r w:rsidRPr="00F70614">
              <w:rPr>
                <w:sz w:val="28"/>
                <w:szCs w:val="28"/>
              </w:rPr>
              <w:t>тов</w:t>
            </w:r>
            <w:proofErr w:type="spellEnd"/>
          </w:p>
        </w:tc>
        <w:tc>
          <w:tcPr>
            <w:tcW w:w="709" w:type="dxa"/>
          </w:tcPr>
          <w:p w:rsidR="00A4246B" w:rsidRPr="00F70614" w:rsidRDefault="00A4246B" w:rsidP="003E35F8">
            <w:pPr>
              <w:jc w:val="center"/>
              <w:rPr>
                <w:sz w:val="28"/>
                <w:szCs w:val="28"/>
              </w:rPr>
            </w:pPr>
            <w:r w:rsidRPr="00F70614">
              <w:rPr>
                <w:sz w:val="28"/>
                <w:szCs w:val="28"/>
              </w:rPr>
              <w:t>Лист</w:t>
            </w:r>
          </w:p>
          <w:p w:rsidR="00A4246B" w:rsidRPr="00F70614" w:rsidRDefault="00A4246B" w:rsidP="003E35F8">
            <w:pPr>
              <w:jc w:val="center"/>
              <w:rPr>
                <w:sz w:val="28"/>
                <w:szCs w:val="28"/>
              </w:rPr>
            </w:pPr>
            <w:r w:rsidRPr="00F70614">
              <w:rPr>
                <w:sz w:val="28"/>
                <w:szCs w:val="28"/>
              </w:rPr>
              <w:t>№</w:t>
            </w:r>
          </w:p>
        </w:tc>
      </w:tr>
    </w:tbl>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color w:val="000000"/>
          <w:sz w:val="28"/>
          <w:szCs w:val="28"/>
        </w:rPr>
      </w:pPr>
    </w:p>
    <w:p w:rsidR="00A4246B" w:rsidRPr="00F70614" w:rsidRDefault="00A4246B" w:rsidP="00A4246B">
      <w:pPr>
        <w:widowControl w:val="0"/>
        <w:autoSpaceDE w:val="0"/>
        <w:autoSpaceDN w:val="0"/>
        <w:adjustRightInd w:val="0"/>
        <w:jc w:val="both"/>
        <w:rPr>
          <w:sz w:val="28"/>
          <w:szCs w:val="28"/>
        </w:rPr>
      </w:pPr>
    </w:p>
    <w:tbl>
      <w:tblPr>
        <w:tblStyle w:val="a7"/>
        <w:tblW w:w="9806" w:type="dxa"/>
        <w:tblLayout w:type="fixed"/>
        <w:tblLook w:val="01E0" w:firstRow="1" w:lastRow="1" w:firstColumn="1" w:lastColumn="1" w:noHBand="0" w:noVBand="0"/>
      </w:tblPr>
      <w:tblGrid>
        <w:gridCol w:w="781"/>
        <w:gridCol w:w="227"/>
        <w:gridCol w:w="180"/>
        <w:gridCol w:w="900"/>
        <w:gridCol w:w="180"/>
        <w:gridCol w:w="1080"/>
        <w:gridCol w:w="720"/>
        <w:gridCol w:w="540"/>
        <w:gridCol w:w="540"/>
        <w:gridCol w:w="180"/>
        <w:gridCol w:w="540"/>
        <w:gridCol w:w="360"/>
        <w:gridCol w:w="270"/>
        <w:gridCol w:w="630"/>
        <w:gridCol w:w="360"/>
        <w:gridCol w:w="720"/>
        <w:gridCol w:w="180"/>
        <w:gridCol w:w="709"/>
        <w:gridCol w:w="709"/>
      </w:tblGrid>
      <w:tr w:rsidR="00A4246B" w:rsidRPr="00F70614" w:rsidTr="003E35F8">
        <w:tc>
          <w:tcPr>
            <w:tcW w:w="781" w:type="dxa"/>
            <w:vMerge w:val="restart"/>
          </w:tcPr>
          <w:p w:rsidR="00A4246B" w:rsidRPr="00F70614" w:rsidRDefault="00A4246B" w:rsidP="003E35F8">
            <w:pPr>
              <w:rPr>
                <w:sz w:val="28"/>
                <w:szCs w:val="28"/>
              </w:rPr>
            </w:pPr>
            <w:r w:rsidRPr="00F70614">
              <w:rPr>
                <w:sz w:val="28"/>
                <w:szCs w:val="28"/>
              </w:rPr>
              <w:t>Завод</w:t>
            </w:r>
          </w:p>
        </w:tc>
        <w:tc>
          <w:tcPr>
            <w:tcW w:w="2567" w:type="dxa"/>
            <w:gridSpan w:val="5"/>
            <w:vMerge w:val="restart"/>
          </w:tcPr>
          <w:p w:rsidR="00A4246B" w:rsidRPr="00F70614" w:rsidRDefault="00A4246B" w:rsidP="003E35F8">
            <w:pPr>
              <w:jc w:val="center"/>
              <w:rPr>
                <w:b/>
                <w:sz w:val="28"/>
                <w:szCs w:val="28"/>
              </w:rPr>
            </w:pPr>
          </w:p>
          <w:p w:rsidR="00A4246B" w:rsidRPr="00F70614" w:rsidRDefault="00A4246B" w:rsidP="003E35F8">
            <w:pPr>
              <w:jc w:val="center"/>
              <w:rPr>
                <w:b/>
                <w:sz w:val="28"/>
                <w:szCs w:val="28"/>
              </w:rPr>
            </w:pPr>
            <w:r w:rsidRPr="00F70614">
              <w:rPr>
                <w:b/>
                <w:sz w:val="28"/>
                <w:szCs w:val="28"/>
              </w:rPr>
              <w:t>КАРТА</w:t>
            </w:r>
          </w:p>
          <w:p w:rsidR="00A4246B" w:rsidRPr="00F70614" w:rsidRDefault="00A4246B" w:rsidP="003E35F8">
            <w:pPr>
              <w:jc w:val="center"/>
              <w:rPr>
                <w:b/>
                <w:sz w:val="28"/>
                <w:szCs w:val="28"/>
              </w:rPr>
            </w:pPr>
            <w:r w:rsidRPr="00F70614">
              <w:rPr>
                <w:b/>
                <w:sz w:val="28"/>
                <w:szCs w:val="28"/>
              </w:rPr>
              <w:t>ОСНАСТКИ СБОРКИ</w:t>
            </w:r>
          </w:p>
        </w:tc>
        <w:tc>
          <w:tcPr>
            <w:tcW w:w="1260" w:type="dxa"/>
            <w:gridSpan w:val="2"/>
          </w:tcPr>
          <w:p w:rsidR="00A4246B" w:rsidRPr="00F70614" w:rsidRDefault="00A4246B" w:rsidP="003E35F8">
            <w:pPr>
              <w:jc w:val="center"/>
              <w:rPr>
                <w:sz w:val="28"/>
                <w:szCs w:val="28"/>
              </w:rPr>
            </w:pPr>
            <w:proofErr w:type="spellStart"/>
            <w:r w:rsidRPr="00F70614">
              <w:rPr>
                <w:sz w:val="28"/>
                <w:szCs w:val="28"/>
              </w:rPr>
              <w:t>Наименова-ние</w:t>
            </w:r>
            <w:proofErr w:type="spellEnd"/>
            <w:r w:rsidRPr="00F70614">
              <w:rPr>
                <w:sz w:val="28"/>
                <w:szCs w:val="28"/>
              </w:rPr>
              <w:t xml:space="preserve"> узла</w:t>
            </w:r>
          </w:p>
        </w:tc>
        <w:tc>
          <w:tcPr>
            <w:tcW w:w="3780" w:type="dxa"/>
            <w:gridSpan w:val="9"/>
          </w:tcPr>
          <w:p w:rsidR="00A4246B" w:rsidRPr="00F70614" w:rsidRDefault="00A4246B" w:rsidP="003E35F8">
            <w:pPr>
              <w:jc w:val="center"/>
              <w:rPr>
                <w:sz w:val="28"/>
                <w:szCs w:val="28"/>
              </w:rPr>
            </w:pPr>
          </w:p>
        </w:tc>
        <w:tc>
          <w:tcPr>
            <w:tcW w:w="1418" w:type="dxa"/>
            <w:gridSpan w:val="2"/>
          </w:tcPr>
          <w:p w:rsidR="00A4246B" w:rsidRPr="00F70614" w:rsidRDefault="00A4246B" w:rsidP="003E35F8">
            <w:pPr>
              <w:rPr>
                <w:sz w:val="28"/>
                <w:szCs w:val="28"/>
              </w:rPr>
            </w:pPr>
          </w:p>
        </w:tc>
      </w:tr>
      <w:tr w:rsidR="00A4246B" w:rsidRPr="00F70614" w:rsidTr="003E35F8">
        <w:tc>
          <w:tcPr>
            <w:tcW w:w="781" w:type="dxa"/>
            <w:vMerge/>
          </w:tcPr>
          <w:p w:rsidR="00A4246B" w:rsidRPr="00F70614" w:rsidRDefault="00A4246B" w:rsidP="003E35F8">
            <w:pPr>
              <w:rPr>
                <w:sz w:val="28"/>
                <w:szCs w:val="28"/>
              </w:rPr>
            </w:pPr>
          </w:p>
        </w:tc>
        <w:tc>
          <w:tcPr>
            <w:tcW w:w="2567" w:type="dxa"/>
            <w:gridSpan w:val="5"/>
            <w:vMerge/>
          </w:tcPr>
          <w:p w:rsidR="00A4246B" w:rsidRPr="00F70614" w:rsidRDefault="00A4246B" w:rsidP="003E35F8">
            <w:pPr>
              <w:rPr>
                <w:sz w:val="28"/>
                <w:szCs w:val="28"/>
              </w:rPr>
            </w:pPr>
          </w:p>
        </w:tc>
        <w:tc>
          <w:tcPr>
            <w:tcW w:w="1260" w:type="dxa"/>
            <w:gridSpan w:val="2"/>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1418" w:type="dxa"/>
            <w:gridSpan w:val="2"/>
          </w:tcPr>
          <w:p w:rsidR="00A4246B" w:rsidRPr="00F70614" w:rsidRDefault="00A4246B" w:rsidP="003E35F8">
            <w:pPr>
              <w:rPr>
                <w:sz w:val="28"/>
                <w:szCs w:val="28"/>
              </w:rPr>
            </w:pPr>
          </w:p>
        </w:tc>
      </w:tr>
      <w:tr w:rsidR="00A4246B" w:rsidRPr="00F70614" w:rsidTr="003E35F8">
        <w:tc>
          <w:tcPr>
            <w:tcW w:w="781" w:type="dxa"/>
            <w:vMerge/>
          </w:tcPr>
          <w:p w:rsidR="00A4246B" w:rsidRPr="00F70614" w:rsidRDefault="00A4246B" w:rsidP="003E35F8">
            <w:pPr>
              <w:rPr>
                <w:sz w:val="28"/>
                <w:szCs w:val="28"/>
              </w:rPr>
            </w:pPr>
          </w:p>
        </w:tc>
        <w:tc>
          <w:tcPr>
            <w:tcW w:w="2567" w:type="dxa"/>
            <w:gridSpan w:val="5"/>
            <w:vMerge/>
          </w:tcPr>
          <w:p w:rsidR="00A4246B" w:rsidRPr="00F70614" w:rsidRDefault="00A4246B" w:rsidP="003E35F8">
            <w:pPr>
              <w:rPr>
                <w:sz w:val="28"/>
                <w:szCs w:val="28"/>
              </w:rPr>
            </w:pPr>
          </w:p>
        </w:tc>
        <w:tc>
          <w:tcPr>
            <w:tcW w:w="1260" w:type="dxa"/>
            <w:gridSpan w:val="2"/>
          </w:tcPr>
          <w:p w:rsidR="00A4246B" w:rsidRPr="00F70614" w:rsidRDefault="00A4246B" w:rsidP="003E35F8">
            <w:pPr>
              <w:jc w:val="center"/>
              <w:rPr>
                <w:sz w:val="28"/>
                <w:szCs w:val="28"/>
              </w:rPr>
            </w:pPr>
            <w:r w:rsidRPr="00F70614">
              <w:rPr>
                <w:sz w:val="28"/>
                <w:szCs w:val="28"/>
              </w:rPr>
              <w:t>Цех</w:t>
            </w:r>
          </w:p>
        </w:tc>
        <w:tc>
          <w:tcPr>
            <w:tcW w:w="1260" w:type="dxa"/>
            <w:gridSpan w:val="3"/>
          </w:tcPr>
          <w:p w:rsidR="00A4246B" w:rsidRPr="00F70614" w:rsidRDefault="00A4246B" w:rsidP="003E35F8">
            <w:pPr>
              <w:jc w:val="center"/>
              <w:rPr>
                <w:sz w:val="28"/>
                <w:szCs w:val="28"/>
              </w:rPr>
            </w:pPr>
            <w:r w:rsidRPr="00F70614">
              <w:rPr>
                <w:sz w:val="28"/>
                <w:szCs w:val="28"/>
              </w:rPr>
              <w:t>Отделение</w:t>
            </w:r>
          </w:p>
        </w:tc>
        <w:tc>
          <w:tcPr>
            <w:tcW w:w="1260" w:type="dxa"/>
            <w:gridSpan w:val="3"/>
          </w:tcPr>
          <w:p w:rsidR="00A4246B" w:rsidRPr="00F70614" w:rsidRDefault="00A4246B" w:rsidP="003E35F8">
            <w:pPr>
              <w:jc w:val="center"/>
              <w:rPr>
                <w:sz w:val="28"/>
                <w:szCs w:val="28"/>
              </w:rPr>
            </w:pPr>
            <w:r w:rsidRPr="00F70614">
              <w:rPr>
                <w:sz w:val="28"/>
                <w:szCs w:val="28"/>
              </w:rPr>
              <w:t>Место сборки</w:t>
            </w:r>
          </w:p>
        </w:tc>
        <w:tc>
          <w:tcPr>
            <w:tcW w:w="1260" w:type="dxa"/>
            <w:gridSpan w:val="3"/>
          </w:tcPr>
          <w:p w:rsidR="00A4246B" w:rsidRPr="00F70614" w:rsidRDefault="00A4246B" w:rsidP="003E35F8">
            <w:pPr>
              <w:jc w:val="center"/>
              <w:rPr>
                <w:sz w:val="28"/>
                <w:szCs w:val="28"/>
              </w:rPr>
            </w:pPr>
            <w:r w:rsidRPr="00F70614">
              <w:rPr>
                <w:sz w:val="28"/>
                <w:szCs w:val="28"/>
              </w:rPr>
              <w:t>Коли-</w:t>
            </w:r>
            <w:proofErr w:type="spellStart"/>
            <w:r w:rsidRPr="00F70614">
              <w:rPr>
                <w:sz w:val="28"/>
                <w:szCs w:val="28"/>
              </w:rPr>
              <w:t>чество</w:t>
            </w:r>
            <w:proofErr w:type="spellEnd"/>
            <w:r w:rsidRPr="00F70614">
              <w:rPr>
                <w:sz w:val="28"/>
                <w:szCs w:val="28"/>
              </w:rPr>
              <w:t xml:space="preserve"> узлов</w:t>
            </w:r>
          </w:p>
        </w:tc>
        <w:tc>
          <w:tcPr>
            <w:tcW w:w="1418" w:type="dxa"/>
            <w:gridSpan w:val="2"/>
          </w:tcPr>
          <w:p w:rsidR="00A4246B" w:rsidRPr="00F70614" w:rsidRDefault="00A4246B" w:rsidP="003E35F8">
            <w:pPr>
              <w:jc w:val="center"/>
              <w:rPr>
                <w:sz w:val="28"/>
                <w:szCs w:val="28"/>
              </w:rPr>
            </w:pPr>
            <w:r w:rsidRPr="00F70614">
              <w:rPr>
                <w:sz w:val="28"/>
                <w:szCs w:val="28"/>
              </w:rPr>
              <w:t xml:space="preserve">№ </w:t>
            </w:r>
          </w:p>
          <w:p w:rsidR="00A4246B" w:rsidRPr="00F70614" w:rsidRDefault="00A4246B" w:rsidP="003E35F8">
            <w:pPr>
              <w:jc w:val="center"/>
              <w:rPr>
                <w:sz w:val="28"/>
                <w:szCs w:val="28"/>
              </w:rPr>
            </w:pPr>
            <w:r w:rsidRPr="00F70614">
              <w:rPr>
                <w:sz w:val="28"/>
                <w:szCs w:val="28"/>
              </w:rPr>
              <w:t>узла</w:t>
            </w:r>
          </w:p>
        </w:tc>
      </w:tr>
      <w:tr w:rsidR="00A4246B" w:rsidRPr="00F70614" w:rsidTr="003E35F8">
        <w:tc>
          <w:tcPr>
            <w:tcW w:w="1008" w:type="dxa"/>
            <w:gridSpan w:val="2"/>
          </w:tcPr>
          <w:p w:rsidR="00A4246B" w:rsidRPr="00F70614" w:rsidRDefault="00A4246B" w:rsidP="003E35F8">
            <w:pPr>
              <w:jc w:val="center"/>
              <w:rPr>
                <w:sz w:val="28"/>
                <w:szCs w:val="28"/>
              </w:rPr>
            </w:pPr>
            <w:r w:rsidRPr="00F70614">
              <w:rPr>
                <w:sz w:val="28"/>
                <w:szCs w:val="28"/>
              </w:rPr>
              <w:t>№</w:t>
            </w:r>
          </w:p>
          <w:p w:rsidR="00A4246B" w:rsidRPr="00F70614" w:rsidRDefault="00A4246B" w:rsidP="003E35F8">
            <w:pPr>
              <w:jc w:val="center"/>
              <w:rPr>
                <w:sz w:val="28"/>
                <w:szCs w:val="28"/>
              </w:rPr>
            </w:pPr>
            <w:r w:rsidRPr="00F70614">
              <w:rPr>
                <w:sz w:val="28"/>
                <w:szCs w:val="28"/>
              </w:rPr>
              <w:t>По пор.</w:t>
            </w:r>
          </w:p>
        </w:tc>
        <w:tc>
          <w:tcPr>
            <w:tcW w:w="1260" w:type="dxa"/>
            <w:gridSpan w:val="3"/>
          </w:tcPr>
          <w:p w:rsidR="00A4246B" w:rsidRPr="00F70614" w:rsidRDefault="00A4246B" w:rsidP="003E35F8">
            <w:pPr>
              <w:jc w:val="center"/>
              <w:rPr>
                <w:sz w:val="28"/>
                <w:szCs w:val="28"/>
              </w:rPr>
            </w:pPr>
            <w:r w:rsidRPr="00F70614">
              <w:rPr>
                <w:sz w:val="28"/>
                <w:szCs w:val="28"/>
              </w:rPr>
              <w:t xml:space="preserve">№ </w:t>
            </w:r>
          </w:p>
          <w:p w:rsidR="00A4246B" w:rsidRPr="00F70614" w:rsidRDefault="00A4246B" w:rsidP="003E35F8">
            <w:pPr>
              <w:jc w:val="center"/>
              <w:rPr>
                <w:sz w:val="28"/>
                <w:szCs w:val="28"/>
              </w:rPr>
            </w:pPr>
            <w:r w:rsidRPr="00F70614">
              <w:rPr>
                <w:sz w:val="28"/>
                <w:szCs w:val="28"/>
              </w:rPr>
              <w:t>Опера-</w:t>
            </w:r>
            <w:proofErr w:type="spellStart"/>
            <w:r w:rsidRPr="00F70614">
              <w:rPr>
                <w:sz w:val="28"/>
                <w:szCs w:val="28"/>
              </w:rPr>
              <w:t>ции</w:t>
            </w:r>
            <w:proofErr w:type="spellEnd"/>
          </w:p>
        </w:tc>
        <w:tc>
          <w:tcPr>
            <w:tcW w:w="2880" w:type="dxa"/>
            <w:gridSpan w:val="4"/>
          </w:tcPr>
          <w:p w:rsidR="00A4246B" w:rsidRPr="00F70614" w:rsidRDefault="00A4246B" w:rsidP="003E35F8">
            <w:pPr>
              <w:jc w:val="center"/>
              <w:rPr>
                <w:sz w:val="28"/>
                <w:szCs w:val="28"/>
              </w:rPr>
            </w:pPr>
            <w:r w:rsidRPr="00F70614">
              <w:rPr>
                <w:sz w:val="28"/>
                <w:szCs w:val="28"/>
              </w:rPr>
              <w:t xml:space="preserve">Наименование </w:t>
            </w:r>
          </w:p>
          <w:p w:rsidR="00A4246B" w:rsidRPr="00F70614" w:rsidRDefault="00A4246B" w:rsidP="003E35F8">
            <w:pPr>
              <w:jc w:val="center"/>
              <w:rPr>
                <w:sz w:val="28"/>
                <w:szCs w:val="28"/>
              </w:rPr>
            </w:pPr>
            <w:r w:rsidRPr="00F70614">
              <w:rPr>
                <w:sz w:val="28"/>
                <w:szCs w:val="28"/>
              </w:rPr>
              <w:t>оснастки</w:t>
            </w:r>
          </w:p>
        </w:tc>
        <w:tc>
          <w:tcPr>
            <w:tcW w:w="1350" w:type="dxa"/>
            <w:gridSpan w:val="4"/>
          </w:tcPr>
          <w:p w:rsidR="00A4246B" w:rsidRPr="00F70614" w:rsidRDefault="00A4246B" w:rsidP="003E35F8">
            <w:pPr>
              <w:jc w:val="center"/>
              <w:rPr>
                <w:sz w:val="28"/>
                <w:szCs w:val="28"/>
              </w:rPr>
            </w:pPr>
            <w:proofErr w:type="spellStart"/>
            <w:r w:rsidRPr="00F70614">
              <w:rPr>
                <w:sz w:val="28"/>
                <w:szCs w:val="28"/>
              </w:rPr>
              <w:t>Количес-тво</w:t>
            </w:r>
            <w:proofErr w:type="spellEnd"/>
          </w:p>
        </w:tc>
        <w:tc>
          <w:tcPr>
            <w:tcW w:w="990" w:type="dxa"/>
            <w:gridSpan w:val="2"/>
          </w:tcPr>
          <w:p w:rsidR="00A4246B" w:rsidRPr="00F70614" w:rsidRDefault="00A4246B" w:rsidP="003E35F8">
            <w:pPr>
              <w:jc w:val="center"/>
              <w:rPr>
                <w:sz w:val="28"/>
                <w:szCs w:val="28"/>
              </w:rPr>
            </w:pPr>
            <w:r w:rsidRPr="00F70614">
              <w:rPr>
                <w:sz w:val="28"/>
                <w:szCs w:val="28"/>
              </w:rPr>
              <w:t>Ин-</w:t>
            </w:r>
            <w:proofErr w:type="spellStart"/>
            <w:r w:rsidRPr="00F70614">
              <w:rPr>
                <w:sz w:val="28"/>
                <w:szCs w:val="28"/>
              </w:rPr>
              <w:t>декс</w:t>
            </w:r>
            <w:proofErr w:type="spellEnd"/>
          </w:p>
        </w:tc>
        <w:tc>
          <w:tcPr>
            <w:tcW w:w="2318" w:type="dxa"/>
            <w:gridSpan w:val="4"/>
          </w:tcPr>
          <w:p w:rsidR="00A4246B" w:rsidRPr="00F70614" w:rsidRDefault="00A4246B" w:rsidP="003E35F8">
            <w:pPr>
              <w:jc w:val="center"/>
              <w:rPr>
                <w:sz w:val="28"/>
                <w:szCs w:val="28"/>
              </w:rPr>
            </w:pPr>
            <w:r w:rsidRPr="00F70614">
              <w:rPr>
                <w:sz w:val="28"/>
                <w:szCs w:val="28"/>
              </w:rPr>
              <w:t>Примечание</w:t>
            </w:r>
          </w:p>
        </w:tc>
      </w:tr>
      <w:tr w:rsidR="00A4246B" w:rsidRPr="00F70614" w:rsidTr="003E35F8">
        <w:tc>
          <w:tcPr>
            <w:tcW w:w="1008" w:type="dxa"/>
            <w:gridSpan w:val="2"/>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2880" w:type="dxa"/>
            <w:gridSpan w:val="4"/>
          </w:tcPr>
          <w:p w:rsidR="00A4246B" w:rsidRPr="00F70614" w:rsidRDefault="00A4246B" w:rsidP="003E35F8">
            <w:pPr>
              <w:jc w:val="center"/>
              <w:rPr>
                <w:sz w:val="28"/>
                <w:szCs w:val="28"/>
              </w:rPr>
            </w:pPr>
          </w:p>
        </w:tc>
        <w:tc>
          <w:tcPr>
            <w:tcW w:w="1350" w:type="dxa"/>
            <w:gridSpan w:val="4"/>
          </w:tcPr>
          <w:p w:rsidR="00A4246B" w:rsidRPr="00F70614" w:rsidRDefault="00A4246B" w:rsidP="003E35F8">
            <w:pPr>
              <w:jc w:val="center"/>
              <w:rPr>
                <w:sz w:val="28"/>
                <w:szCs w:val="28"/>
              </w:rPr>
            </w:pPr>
          </w:p>
        </w:tc>
        <w:tc>
          <w:tcPr>
            <w:tcW w:w="990" w:type="dxa"/>
            <w:gridSpan w:val="2"/>
          </w:tcPr>
          <w:p w:rsidR="00A4246B" w:rsidRPr="00F70614" w:rsidRDefault="00A4246B" w:rsidP="003E35F8">
            <w:pPr>
              <w:jc w:val="center"/>
              <w:rPr>
                <w:sz w:val="28"/>
                <w:szCs w:val="28"/>
              </w:rPr>
            </w:pPr>
          </w:p>
        </w:tc>
        <w:tc>
          <w:tcPr>
            <w:tcW w:w="2318" w:type="dxa"/>
            <w:gridSpan w:val="4"/>
          </w:tcPr>
          <w:p w:rsidR="00A4246B" w:rsidRPr="00F70614" w:rsidRDefault="00A4246B" w:rsidP="003E35F8">
            <w:pPr>
              <w:jc w:val="center"/>
              <w:rPr>
                <w:sz w:val="28"/>
                <w:szCs w:val="28"/>
              </w:rPr>
            </w:pPr>
          </w:p>
        </w:tc>
      </w:tr>
      <w:tr w:rsidR="00A4246B" w:rsidRPr="00F70614" w:rsidTr="003E35F8">
        <w:tc>
          <w:tcPr>
            <w:tcW w:w="1008" w:type="dxa"/>
            <w:gridSpan w:val="2"/>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2880" w:type="dxa"/>
            <w:gridSpan w:val="4"/>
          </w:tcPr>
          <w:p w:rsidR="00A4246B" w:rsidRPr="00F70614" w:rsidRDefault="00A4246B" w:rsidP="003E35F8">
            <w:pPr>
              <w:jc w:val="center"/>
              <w:rPr>
                <w:sz w:val="28"/>
                <w:szCs w:val="28"/>
              </w:rPr>
            </w:pPr>
          </w:p>
        </w:tc>
        <w:tc>
          <w:tcPr>
            <w:tcW w:w="1350" w:type="dxa"/>
            <w:gridSpan w:val="4"/>
          </w:tcPr>
          <w:p w:rsidR="00A4246B" w:rsidRPr="00F70614" w:rsidRDefault="00A4246B" w:rsidP="003E35F8">
            <w:pPr>
              <w:jc w:val="center"/>
              <w:rPr>
                <w:sz w:val="28"/>
                <w:szCs w:val="28"/>
              </w:rPr>
            </w:pPr>
          </w:p>
        </w:tc>
        <w:tc>
          <w:tcPr>
            <w:tcW w:w="990" w:type="dxa"/>
            <w:gridSpan w:val="2"/>
          </w:tcPr>
          <w:p w:rsidR="00A4246B" w:rsidRPr="00F70614" w:rsidRDefault="00A4246B" w:rsidP="003E35F8">
            <w:pPr>
              <w:jc w:val="center"/>
              <w:rPr>
                <w:sz w:val="28"/>
                <w:szCs w:val="28"/>
              </w:rPr>
            </w:pPr>
          </w:p>
        </w:tc>
        <w:tc>
          <w:tcPr>
            <w:tcW w:w="2318" w:type="dxa"/>
            <w:gridSpan w:val="4"/>
          </w:tcPr>
          <w:p w:rsidR="00A4246B" w:rsidRPr="00F70614" w:rsidRDefault="00A4246B" w:rsidP="003E35F8">
            <w:pPr>
              <w:jc w:val="center"/>
              <w:rPr>
                <w:sz w:val="28"/>
                <w:szCs w:val="28"/>
              </w:rPr>
            </w:pPr>
          </w:p>
        </w:tc>
      </w:tr>
      <w:tr w:rsidR="00A4246B" w:rsidRPr="00F70614" w:rsidTr="003E35F8">
        <w:tc>
          <w:tcPr>
            <w:tcW w:w="1008" w:type="dxa"/>
            <w:gridSpan w:val="2"/>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2880" w:type="dxa"/>
            <w:gridSpan w:val="4"/>
          </w:tcPr>
          <w:p w:rsidR="00A4246B" w:rsidRPr="00F70614" w:rsidRDefault="00A4246B" w:rsidP="003E35F8">
            <w:pPr>
              <w:jc w:val="center"/>
              <w:rPr>
                <w:sz w:val="28"/>
                <w:szCs w:val="28"/>
              </w:rPr>
            </w:pPr>
          </w:p>
        </w:tc>
        <w:tc>
          <w:tcPr>
            <w:tcW w:w="1350" w:type="dxa"/>
            <w:gridSpan w:val="4"/>
          </w:tcPr>
          <w:p w:rsidR="00A4246B" w:rsidRPr="00F70614" w:rsidRDefault="00A4246B" w:rsidP="003E35F8">
            <w:pPr>
              <w:jc w:val="center"/>
              <w:rPr>
                <w:sz w:val="28"/>
                <w:szCs w:val="28"/>
              </w:rPr>
            </w:pPr>
          </w:p>
        </w:tc>
        <w:tc>
          <w:tcPr>
            <w:tcW w:w="990" w:type="dxa"/>
            <w:gridSpan w:val="2"/>
          </w:tcPr>
          <w:p w:rsidR="00A4246B" w:rsidRPr="00F70614" w:rsidRDefault="00A4246B" w:rsidP="003E35F8">
            <w:pPr>
              <w:jc w:val="center"/>
              <w:rPr>
                <w:sz w:val="28"/>
                <w:szCs w:val="28"/>
              </w:rPr>
            </w:pPr>
          </w:p>
        </w:tc>
        <w:tc>
          <w:tcPr>
            <w:tcW w:w="2318" w:type="dxa"/>
            <w:gridSpan w:val="4"/>
          </w:tcPr>
          <w:p w:rsidR="00A4246B" w:rsidRPr="00F70614" w:rsidRDefault="00A4246B" w:rsidP="003E35F8">
            <w:pPr>
              <w:jc w:val="center"/>
              <w:rPr>
                <w:sz w:val="28"/>
                <w:szCs w:val="28"/>
              </w:rPr>
            </w:pPr>
          </w:p>
        </w:tc>
      </w:tr>
      <w:tr w:rsidR="00A4246B" w:rsidRPr="00F70614" w:rsidTr="003E35F8">
        <w:tc>
          <w:tcPr>
            <w:tcW w:w="1008" w:type="dxa"/>
            <w:gridSpan w:val="2"/>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2880" w:type="dxa"/>
            <w:gridSpan w:val="4"/>
          </w:tcPr>
          <w:p w:rsidR="00A4246B" w:rsidRPr="00F70614" w:rsidRDefault="00A4246B" w:rsidP="003E35F8">
            <w:pPr>
              <w:jc w:val="center"/>
              <w:rPr>
                <w:sz w:val="28"/>
                <w:szCs w:val="28"/>
              </w:rPr>
            </w:pPr>
          </w:p>
        </w:tc>
        <w:tc>
          <w:tcPr>
            <w:tcW w:w="1350" w:type="dxa"/>
            <w:gridSpan w:val="4"/>
          </w:tcPr>
          <w:p w:rsidR="00A4246B" w:rsidRPr="00F70614" w:rsidRDefault="00A4246B" w:rsidP="003E35F8">
            <w:pPr>
              <w:jc w:val="center"/>
              <w:rPr>
                <w:sz w:val="28"/>
                <w:szCs w:val="28"/>
              </w:rPr>
            </w:pPr>
          </w:p>
        </w:tc>
        <w:tc>
          <w:tcPr>
            <w:tcW w:w="990" w:type="dxa"/>
            <w:gridSpan w:val="2"/>
          </w:tcPr>
          <w:p w:rsidR="00A4246B" w:rsidRPr="00F70614" w:rsidRDefault="00A4246B" w:rsidP="003E35F8">
            <w:pPr>
              <w:jc w:val="center"/>
              <w:rPr>
                <w:sz w:val="28"/>
                <w:szCs w:val="28"/>
              </w:rPr>
            </w:pPr>
          </w:p>
        </w:tc>
        <w:tc>
          <w:tcPr>
            <w:tcW w:w="2318" w:type="dxa"/>
            <w:gridSpan w:val="4"/>
          </w:tcPr>
          <w:p w:rsidR="00A4246B" w:rsidRPr="00F70614" w:rsidRDefault="00A4246B" w:rsidP="003E35F8">
            <w:pPr>
              <w:jc w:val="center"/>
              <w:rPr>
                <w:sz w:val="28"/>
                <w:szCs w:val="28"/>
              </w:rPr>
            </w:pPr>
          </w:p>
        </w:tc>
      </w:tr>
      <w:tr w:rsidR="00A4246B" w:rsidRPr="00F70614" w:rsidTr="003E35F8">
        <w:tc>
          <w:tcPr>
            <w:tcW w:w="1008" w:type="dxa"/>
            <w:gridSpan w:val="2"/>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2880" w:type="dxa"/>
            <w:gridSpan w:val="4"/>
          </w:tcPr>
          <w:p w:rsidR="00A4246B" w:rsidRPr="00F70614" w:rsidRDefault="00A4246B" w:rsidP="003E35F8">
            <w:pPr>
              <w:jc w:val="center"/>
              <w:rPr>
                <w:sz w:val="28"/>
                <w:szCs w:val="28"/>
              </w:rPr>
            </w:pPr>
          </w:p>
        </w:tc>
        <w:tc>
          <w:tcPr>
            <w:tcW w:w="1350" w:type="dxa"/>
            <w:gridSpan w:val="4"/>
          </w:tcPr>
          <w:p w:rsidR="00A4246B" w:rsidRPr="00F70614" w:rsidRDefault="00A4246B" w:rsidP="003E35F8">
            <w:pPr>
              <w:jc w:val="center"/>
              <w:rPr>
                <w:sz w:val="28"/>
                <w:szCs w:val="28"/>
              </w:rPr>
            </w:pPr>
          </w:p>
        </w:tc>
        <w:tc>
          <w:tcPr>
            <w:tcW w:w="990" w:type="dxa"/>
            <w:gridSpan w:val="2"/>
          </w:tcPr>
          <w:p w:rsidR="00A4246B" w:rsidRPr="00F70614" w:rsidRDefault="00A4246B" w:rsidP="003E35F8">
            <w:pPr>
              <w:jc w:val="center"/>
              <w:rPr>
                <w:sz w:val="28"/>
                <w:szCs w:val="28"/>
              </w:rPr>
            </w:pPr>
          </w:p>
        </w:tc>
        <w:tc>
          <w:tcPr>
            <w:tcW w:w="2318" w:type="dxa"/>
            <w:gridSpan w:val="4"/>
          </w:tcPr>
          <w:p w:rsidR="00A4246B" w:rsidRPr="00F70614" w:rsidRDefault="00A4246B" w:rsidP="003E35F8">
            <w:pPr>
              <w:jc w:val="center"/>
              <w:rPr>
                <w:sz w:val="28"/>
                <w:szCs w:val="28"/>
              </w:rPr>
            </w:pPr>
          </w:p>
        </w:tc>
      </w:tr>
      <w:tr w:rsidR="00A4246B" w:rsidRPr="00F70614" w:rsidTr="003E35F8">
        <w:tc>
          <w:tcPr>
            <w:tcW w:w="1008" w:type="dxa"/>
            <w:gridSpan w:val="2"/>
          </w:tcPr>
          <w:p w:rsidR="00A4246B" w:rsidRPr="00F70614" w:rsidRDefault="00A4246B" w:rsidP="003E35F8">
            <w:pPr>
              <w:jc w:val="center"/>
              <w:rPr>
                <w:sz w:val="28"/>
                <w:szCs w:val="28"/>
              </w:rPr>
            </w:pPr>
          </w:p>
        </w:tc>
        <w:tc>
          <w:tcPr>
            <w:tcW w:w="1260" w:type="dxa"/>
            <w:gridSpan w:val="3"/>
          </w:tcPr>
          <w:p w:rsidR="00A4246B" w:rsidRPr="00F70614" w:rsidRDefault="00A4246B" w:rsidP="003E35F8">
            <w:pPr>
              <w:jc w:val="center"/>
              <w:rPr>
                <w:sz w:val="28"/>
                <w:szCs w:val="28"/>
              </w:rPr>
            </w:pPr>
          </w:p>
        </w:tc>
        <w:tc>
          <w:tcPr>
            <w:tcW w:w="2880" w:type="dxa"/>
            <w:gridSpan w:val="4"/>
          </w:tcPr>
          <w:p w:rsidR="00A4246B" w:rsidRPr="00F70614" w:rsidRDefault="00A4246B" w:rsidP="003E35F8">
            <w:pPr>
              <w:jc w:val="center"/>
              <w:rPr>
                <w:sz w:val="28"/>
                <w:szCs w:val="28"/>
              </w:rPr>
            </w:pPr>
          </w:p>
        </w:tc>
        <w:tc>
          <w:tcPr>
            <w:tcW w:w="1350" w:type="dxa"/>
            <w:gridSpan w:val="4"/>
          </w:tcPr>
          <w:p w:rsidR="00A4246B" w:rsidRPr="00F70614" w:rsidRDefault="00A4246B" w:rsidP="003E35F8">
            <w:pPr>
              <w:jc w:val="center"/>
              <w:rPr>
                <w:sz w:val="28"/>
                <w:szCs w:val="28"/>
              </w:rPr>
            </w:pPr>
          </w:p>
        </w:tc>
        <w:tc>
          <w:tcPr>
            <w:tcW w:w="990" w:type="dxa"/>
            <w:gridSpan w:val="2"/>
          </w:tcPr>
          <w:p w:rsidR="00A4246B" w:rsidRPr="00F70614" w:rsidRDefault="00A4246B" w:rsidP="003E35F8">
            <w:pPr>
              <w:jc w:val="center"/>
              <w:rPr>
                <w:sz w:val="28"/>
                <w:szCs w:val="28"/>
              </w:rPr>
            </w:pPr>
          </w:p>
        </w:tc>
        <w:tc>
          <w:tcPr>
            <w:tcW w:w="2318" w:type="dxa"/>
            <w:gridSpan w:val="4"/>
          </w:tcPr>
          <w:p w:rsidR="00A4246B" w:rsidRPr="00F70614" w:rsidRDefault="00A4246B" w:rsidP="003E35F8">
            <w:pPr>
              <w:jc w:val="center"/>
              <w:rPr>
                <w:sz w:val="28"/>
                <w:szCs w:val="28"/>
              </w:rPr>
            </w:pPr>
          </w:p>
        </w:tc>
      </w:tr>
      <w:tr w:rsidR="00A4246B" w:rsidRPr="00F70614" w:rsidTr="003E35F8">
        <w:tc>
          <w:tcPr>
            <w:tcW w:w="9806" w:type="dxa"/>
            <w:gridSpan w:val="19"/>
          </w:tcPr>
          <w:p w:rsidR="00A4246B" w:rsidRPr="00F70614" w:rsidRDefault="00A4246B" w:rsidP="003E35F8">
            <w:pPr>
              <w:rPr>
                <w:sz w:val="28"/>
                <w:szCs w:val="28"/>
              </w:rPr>
            </w:pPr>
            <w:r w:rsidRPr="00F70614">
              <w:rPr>
                <w:sz w:val="28"/>
                <w:szCs w:val="28"/>
              </w:rPr>
              <w:t>Особые замечания:</w:t>
            </w:r>
          </w:p>
        </w:tc>
      </w:tr>
      <w:tr w:rsidR="00A4246B" w:rsidRPr="00F70614" w:rsidTr="003E35F8">
        <w:tc>
          <w:tcPr>
            <w:tcW w:w="1188" w:type="dxa"/>
            <w:gridSpan w:val="3"/>
          </w:tcPr>
          <w:p w:rsidR="00A4246B" w:rsidRPr="00F70614" w:rsidRDefault="00A4246B" w:rsidP="003E35F8">
            <w:pPr>
              <w:jc w:val="center"/>
              <w:rPr>
                <w:sz w:val="28"/>
                <w:szCs w:val="28"/>
              </w:rPr>
            </w:pPr>
          </w:p>
        </w:tc>
        <w:tc>
          <w:tcPr>
            <w:tcW w:w="900" w:type="dxa"/>
          </w:tcPr>
          <w:p w:rsidR="00A4246B" w:rsidRPr="00F70614" w:rsidRDefault="00A4246B" w:rsidP="003E35F8">
            <w:pPr>
              <w:jc w:val="center"/>
              <w:rPr>
                <w:sz w:val="28"/>
                <w:szCs w:val="28"/>
              </w:rPr>
            </w:pPr>
          </w:p>
        </w:tc>
        <w:tc>
          <w:tcPr>
            <w:tcW w:w="1260" w:type="dxa"/>
            <w:gridSpan w:val="2"/>
          </w:tcPr>
          <w:p w:rsidR="00A4246B" w:rsidRPr="00F70614" w:rsidRDefault="00A4246B" w:rsidP="003E35F8">
            <w:pPr>
              <w:rPr>
                <w:sz w:val="28"/>
                <w:szCs w:val="28"/>
              </w:rPr>
            </w:pPr>
          </w:p>
        </w:tc>
        <w:tc>
          <w:tcPr>
            <w:tcW w:w="720" w:type="dxa"/>
          </w:tcPr>
          <w:p w:rsidR="00A4246B" w:rsidRPr="00F70614" w:rsidRDefault="00A4246B" w:rsidP="003E35F8">
            <w:pPr>
              <w:rPr>
                <w:sz w:val="28"/>
                <w:szCs w:val="28"/>
              </w:rPr>
            </w:pPr>
          </w:p>
        </w:tc>
        <w:tc>
          <w:tcPr>
            <w:tcW w:w="1260" w:type="dxa"/>
            <w:gridSpan w:val="3"/>
          </w:tcPr>
          <w:p w:rsidR="00A4246B" w:rsidRPr="00F70614" w:rsidRDefault="00A4246B" w:rsidP="003E35F8">
            <w:pPr>
              <w:jc w:val="center"/>
              <w:rPr>
                <w:sz w:val="28"/>
                <w:szCs w:val="28"/>
              </w:rPr>
            </w:pPr>
          </w:p>
        </w:tc>
        <w:tc>
          <w:tcPr>
            <w:tcW w:w="900" w:type="dxa"/>
            <w:gridSpan w:val="2"/>
          </w:tcPr>
          <w:p w:rsidR="00A4246B" w:rsidRPr="00F70614" w:rsidRDefault="00A4246B" w:rsidP="003E35F8">
            <w:pPr>
              <w:rPr>
                <w:sz w:val="28"/>
                <w:szCs w:val="28"/>
              </w:rPr>
            </w:pPr>
          </w:p>
        </w:tc>
        <w:tc>
          <w:tcPr>
            <w:tcW w:w="1260" w:type="dxa"/>
            <w:gridSpan w:val="3"/>
          </w:tcPr>
          <w:p w:rsidR="00A4246B" w:rsidRPr="00F70614" w:rsidRDefault="00A4246B" w:rsidP="003E35F8">
            <w:pPr>
              <w:rPr>
                <w:sz w:val="28"/>
                <w:szCs w:val="28"/>
              </w:rPr>
            </w:pPr>
          </w:p>
        </w:tc>
        <w:tc>
          <w:tcPr>
            <w:tcW w:w="720" w:type="dxa"/>
          </w:tcPr>
          <w:p w:rsidR="00A4246B" w:rsidRPr="00F70614" w:rsidRDefault="00A4246B" w:rsidP="003E35F8">
            <w:pPr>
              <w:rPr>
                <w:sz w:val="28"/>
                <w:szCs w:val="28"/>
              </w:rPr>
            </w:pPr>
          </w:p>
        </w:tc>
        <w:tc>
          <w:tcPr>
            <w:tcW w:w="889" w:type="dxa"/>
            <w:gridSpan w:val="2"/>
          </w:tcPr>
          <w:p w:rsidR="00A4246B" w:rsidRPr="00F70614" w:rsidRDefault="00A4246B" w:rsidP="003E35F8">
            <w:pPr>
              <w:jc w:val="center"/>
              <w:rPr>
                <w:sz w:val="28"/>
                <w:szCs w:val="28"/>
              </w:rPr>
            </w:pPr>
          </w:p>
        </w:tc>
        <w:tc>
          <w:tcPr>
            <w:tcW w:w="709" w:type="dxa"/>
          </w:tcPr>
          <w:p w:rsidR="00A4246B" w:rsidRPr="00F70614" w:rsidRDefault="00A4246B" w:rsidP="003E35F8">
            <w:pPr>
              <w:jc w:val="center"/>
              <w:rPr>
                <w:sz w:val="28"/>
                <w:szCs w:val="28"/>
              </w:rPr>
            </w:pPr>
          </w:p>
        </w:tc>
      </w:tr>
      <w:tr w:rsidR="00A4246B" w:rsidRPr="00F70614" w:rsidTr="003E35F8">
        <w:tc>
          <w:tcPr>
            <w:tcW w:w="1188" w:type="dxa"/>
            <w:gridSpan w:val="3"/>
          </w:tcPr>
          <w:p w:rsidR="00A4246B" w:rsidRPr="00F70614" w:rsidRDefault="00A4246B" w:rsidP="003E35F8">
            <w:pPr>
              <w:jc w:val="center"/>
              <w:rPr>
                <w:sz w:val="28"/>
                <w:szCs w:val="28"/>
              </w:rPr>
            </w:pPr>
            <w:proofErr w:type="spellStart"/>
            <w:r w:rsidRPr="00F70614">
              <w:rPr>
                <w:sz w:val="28"/>
                <w:szCs w:val="28"/>
              </w:rPr>
              <w:t>Соста</w:t>
            </w:r>
            <w:proofErr w:type="spellEnd"/>
            <w:r w:rsidRPr="00F70614">
              <w:rPr>
                <w:sz w:val="28"/>
                <w:szCs w:val="28"/>
              </w:rPr>
              <w:t>-вил</w:t>
            </w:r>
          </w:p>
        </w:tc>
        <w:tc>
          <w:tcPr>
            <w:tcW w:w="900" w:type="dxa"/>
          </w:tcPr>
          <w:p w:rsidR="00A4246B" w:rsidRPr="00F70614" w:rsidRDefault="00A4246B" w:rsidP="003E35F8">
            <w:pPr>
              <w:jc w:val="center"/>
              <w:rPr>
                <w:sz w:val="28"/>
                <w:szCs w:val="28"/>
              </w:rPr>
            </w:pPr>
            <w:r w:rsidRPr="00F70614">
              <w:rPr>
                <w:sz w:val="28"/>
                <w:szCs w:val="28"/>
              </w:rPr>
              <w:t>Дата</w:t>
            </w:r>
          </w:p>
        </w:tc>
        <w:tc>
          <w:tcPr>
            <w:tcW w:w="1260" w:type="dxa"/>
            <w:gridSpan w:val="2"/>
          </w:tcPr>
          <w:p w:rsidR="00A4246B" w:rsidRPr="00F70614" w:rsidRDefault="00A4246B" w:rsidP="003E35F8">
            <w:pPr>
              <w:rPr>
                <w:sz w:val="28"/>
                <w:szCs w:val="28"/>
              </w:rPr>
            </w:pPr>
            <w:r w:rsidRPr="00F70614">
              <w:rPr>
                <w:sz w:val="28"/>
                <w:szCs w:val="28"/>
              </w:rPr>
              <w:t>Прове-</w:t>
            </w:r>
            <w:proofErr w:type="spellStart"/>
            <w:r w:rsidRPr="00F70614">
              <w:rPr>
                <w:sz w:val="28"/>
                <w:szCs w:val="28"/>
              </w:rPr>
              <w:t>рил</w:t>
            </w:r>
            <w:proofErr w:type="spellEnd"/>
          </w:p>
        </w:tc>
        <w:tc>
          <w:tcPr>
            <w:tcW w:w="720" w:type="dxa"/>
          </w:tcPr>
          <w:p w:rsidR="00A4246B" w:rsidRPr="00F70614" w:rsidRDefault="00A4246B" w:rsidP="003E35F8">
            <w:pPr>
              <w:rPr>
                <w:sz w:val="28"/>
                <w:szCs w:val="28"/>
              </w:rPr>
            </w:pPr>
            <w:r w:rsidRPr="00F70614">
              <w:rPr>
                <w:sz w:val="28"/>
                <w:szCs w:val="28"/>
              </w:rPr>
              <w:t>Да-та</w:t>
            </w:r>
          </w:p>
        </w:tc>
        <w:tc>
          <w:tcPr>
            <w:tcW w:w="1260" w:type="dxa"/>
            <w:gridSpan w:val="3"/>
          </w:tcPr>
          <w:p w:rsidR="00A4246B" w:rsidRPr="00F70614" w:rsidRDefault="00A4246B" w:rsidP="003E35F8">
            <w:pPr>
              <w:jc w:val="center"/>
              <w:rPr>
                <w:sz w:val="28"/>
                <w:szCs w:val="28"/>
              </w:rPr>
            </w:pPr>
            <w:proofErr w:type="spellStart"/>
            <w:r w:rsidRPr="00F70614">
              <w:rPr>
                <w:sz w:val="28"/>
                <w:szCs w:val="28"/>
              </w:rPr>
              <w:t>Согла</w:t>
            </w:r>
            <w:proofErr w:type="spellEnd"/>
            <w:r w:rsidRPr="00F70614">
              <w:rPr>
                <w:sz w:val="28"/>
                <w:szCs w:val="28"/>
              </w:rPr>
              <w:t>-совал</w:t>
            </w:r>
          </w:p>
        </w:tc>
        <w:tc>
          <w:tcPr>
            <w:tcW w:w="900" w:type="dxa"/>
            <w:gridSpan w:val="2"/>
          </w:tcPr>
          <w:p w:rsidR="00A4246B" w:rsidRPr="00F70614" w:rsidRDefault="00A4246B" w:rsidP="003E35F8">
            <w:pPr>
              <w:rPr>
                <w:sz w:val="28"/>
                <w:szCs w:val="28"/>
              </w:rPr>
            </w:pPr>
            <w:r w:rsidRPr="00F70614">
              <w:rPr>
                <w:sz w:val="28"/>
                <w:szCs w:val="28"/>
              </w:rPr>
              <w:t>Дата</w:t>
            </w:r>
          </w:p>
        </w:tc>
        <w:tc>
          <w:tcPr>
            <w:tcW w:w="1260" w:type="dxa"/>
            <w:gridSpan w:val="3"/>
          </w:tcPr>
          <w:p w:rsidR="00A4246B" w:rsidRPr="00F70614" w:rsidRDefault="00A4246B" w:rsidP="003E35F8">
            <w:pPr>
              <w:rPr>
                <w:sz w:val="28"/>
                <w:szCs w:val="28"/>
              </w:rPr>
            </w:pPr>
            <w:proofErr w:type="spellStart"/>
            <w:r w:rsidRPr="00F70614">
              <w:rPr>
                <w:sz w:val="28"/>
                <w:szCs w:val="28"/>
              </w:rPr>
              <w:t>Утвер-дил</w:t>
            </w:r>
            <w:proofErr w:type="spellEnd"/>
          </w:p>
        </w:tc>
        <w:tc>
          <w:tcPr>
            <w:tcW w:w="720" w:type="dxa"/>
          </w:tcPr>
          <w:p w:rsidR="00A4246B" w:rsidRPr="00F70614" w:rsidRDefault="00A4246B" w:rsidP="003E35F8">
            <w:pPr>
              <w:rPr>
                <w:sz w:val="28"/>
                <w:szCs w:val="28"/>
              </w:rPr>
            </w:pPr>
            <w:r w:rsidRPr="00F70614">
              <w:rPr>
                <w:sz w:val="28"/>
                <w:szCs w:val="28"/>
              </w:rPr>
              <w:t>Да-та</w:t>
            </w:r>
          </w:p>
        </w:tc>
        <w:tc>
          <w:tcPr>
            <w:tcW w:w="889" w:type="dxa"/>
            <w:gridSpan w:val="2"/>
          </w:tcPr>
          <w:p w:rsidR="00A4246B" w:rsidRPr="00F70614" w:rsidRDefault="00A4246B" w:rsidP="003E35F8">
            <w:pPr>
              <w:jc w:val="center"/>
              <w:rPr>
                <w:sz w:val="28"/>
                <w:szCs w:val="28"/>
              </w:rPr>
            </w:pPr>
            <w:r w:rsidRPr="00F70614">
              <w:rPr>
                <w:sz w:val="28"/>
                <w:szCs w:val="28"/>
              </w:rPr>
              <w:t>Все-</w:t>
            </w:r>
            <w:proofErr w:type="spellStart"/>
            <w:r w:rsidRPr="00F70614">
              <w:rPr>
                <w:sz w:val="28"/>
                <w:szCs w:val="28"/>
              </w:rPr>
              <w:t>го</w:t>
            </w:r>
            <w:proofErr w:type="spellEnd"/>
            <w:r w:rsidRPr="00F70614">
              <w:rPr>
                <w:sz w:val="28"/>
                <w:szCs w:val="28"/>
              </w:rPr>
              <w:t xml:space="preserve"> лис-</w:t>
            </w:r>
            <w:proofErr w:type="spellStart"/>
            <w:r w:rsidRPr="00F70614">
              <w:rPr>
                <w:sz w:val="28"/>
                <w:szCs w:val="28"/>
              </w:rPr>
              <w:t>тов</w:t>
            </w:r>
            <w:proofErr w:type="spellEnd"/>
          </w:p>
        </w:tc>
        <w:tc>
          <w:tcPr>
            <w:tcW w:w="709" w:type="dxa"/>
          </w:tcPr>
          <w:p w:rsidR="00A4246B" w:rsidRPr="00F70614" w:rsidRDefault="00A4246B" w:rsidP="003E35F8">
            <w:pPr>
              <w:jc w:val="center"/>
              <w:rPr>
                <w:sz w:val="28"/>
                <w:szCs w:val="28"/>
              </w:rPr>
            </w:pPr>
            <w:r w:rsidRPr="00F70614">
              <w:rPr>
                <w:sz w:val="28"/>
                <w:szCs w:val="28"/>
              </w:rPr>
              <w:t>Лист</w:t>
            </w:r>
          </w:p>
          <w:p w:rsidR="00A4246B" w:rsidRPr="00F70614" w:rsidRDefault="00A4246B" w:rsidP="003E35F8">
            <w:pPr>
              <w:jc w:val="center"/>
              <w:rPr>
                <w:sz w:val="28"/>
                <w:szCs w:val="28"/>
              </w:rPr>
            </w:pPr>
            <w:r w:rsidRPr="00F70614">
              <w:rPr>
                <w:sz w:val="28"/>
                <w:szCs w:val="28"/>
              </w:rPr>
              <w:t>№</w:t>
            </w:r>
          </w:p>
        </w:tc>
      </w:tr>
    </w:tbl>
    <w:p w:rsidR="00A4246B" w:rsidRPr="00F70614" w:rsidRDefault="00A4246B" w:rsidP="00A4246B">
      <w:pPr>
        <w:widowControl w:val="0"/>
        <w:autoSpaceDE w:val="0"/>
        <w:autoSpaceDN w:val="0"/>
        <w:adjustRightInd w:val="0"/>
        <w:rPr>
          <w:sz w:val="28"/>
          <w:szCs w:val="28"/>
        </w:rPr>
      </w:pPr>
    </w:p>
    <w:p w:rsidR="00A4246B" w:rsidRPr="00F70614" w:rsidRDefault="00A4246B" w:rsidP="00A4246B">
      <w:pPr>
        <w:widowControl w:val="0"/>
        <w:autoSpaceDE w:val="0"/>
        <w:autoSpaceDN w:val="0"/>
        <w:adjustRightInd w:val="0"/>
        <w:rPr>
          <w:sz w:val="28"/>
          <w:szCs w:val="28"/>
        </w:rPr>
      </w:pPr>
    </w:p>
    <w:p w:rsidR="00A4246B" w:rsidRPr="00F70614" w:rsidRDefault="00A4246B" w:rsidP="00A4246B">
      <w:pPr>
        <w:widowControl w:val="0"/>
        <w:autoSpaceDE w:val="0"/>
        <w:autoSpaceDN w:val="0"/>
        <w:adjustRightInd w:val="0"/>
        <w:rPr>
          <w:sz w:val="28"/>
          <w:szCs w:val="28"/>
        </w:rPr>
      </w:pPr>
    </w:p>
    <w:p w:rsidR="00A4246B" w:rsidRPr="00F70614" w:rsidRDefault="00A4246B" w:rsidP="00A4246B">
      <w:pPr>
        <w:widowControl w:val="0"/>
        <w:autoSpaceDE w:val="0"/>
        <w:autoSpaceDN w:val="0"/>
        <w:adjustRightInd w:val="0"/>
        <w:rPr>
          <w:sz w:val="28"/>
          <w:szCs w:val="28"/>
        </w:rPr>
      </w:pPr>
    </w:p>
    <w:p w:rsidR="00A4246B" w:rsidRPr="00F70614" w:rsidRDefault="00A4246B" w:rsidP="00A4246B">
      <w:pPr>
        <w:widowControl w:val="0"/>
        <w:autoSpaceDE w:val="0"/>
        <w:autoSpaceDN w:val="0"/>
        <w:adjustRightInd w:val="0"/>
        <w:rPr>
          <w:sz w:val="28"/>
          <w:szCs w:val="28"/>
        </w:rPr>
        <w:sectPr w:rsidR="00A4246B" w:rsidRPr="00F70614" w:rsidSect="000708B3">
          <w:pgSz w:w="11906" w:h="16838"/>
          <w:pgMar w:top="1134" w:right="851" w:bottom="1134" w:left="1701" w:header="709" w:footer="709" w:gutter="0"/>
          <w:cols w:space="708"/>
          <w:docGrid w:linePitch="360"/>
        </w:sectPr>
      </w:pPr>
    </w:p>
    <w:tbl>
      <w:tblPr>
        <w:tblStyle w:val="a7"/>
        <w:tblW w:w="0" w:type="auto"/>
        <w:tblLook w:val="01E0" w:firstRow="1" w:lastRow="1" w:firstColumn="1" w:lastColumn="1" w:noHBand="0" w:noVBand="0"/>
      </w:tblPr>
      <w:tblGrid>
        <w:gridCol w:w="443"/>
        <w:gridCol w:w="577"/>
        <w:gridCol w:w="673"/>
        <w:gridCol w:w="1044"/>
        <w:gridCol w:w="265"/>
        <w:gridCol w:w="498"/>
        <w:gridCol w:w="432"/>
        <w:gridCol w:w="234"/>
        <w:gridCol w:w="478"/>
        <w:gridCol w:w="169"/>
        <w:gridCol w:w="588"/>
        <w:gridCol w:w="451"/>
        <w:gridCol w:w="199"/>
        <w:gridCol w:w="693"/>
        <w:gridCol w:w="596"/>
        <w:gridCol w:w="803"/>
        <w:gridCol w:w="220"/>
        <w:gridCol w:w="73"/>
        <w:gridCol w:w="280"/>
        <w:gridCol w:w="389"/>
        <w:gridCol w:w="155"/>
        <w:gridCol w:w="311"/>
      </w:tblGrid>
      <w:tr w:rsidR="00A4246B" w:rsidRPr="00F70614" w:rsidTr="003E35F8">
        <w:tc>
          <w:tcPr>
            <w:tcW w:w="1532" w:type="dxa"/>
            <w:gridSpan w:val="2"/>
            <w:vMerge w:val="restart"/>
          </w:tcPr>
          <w:p w:rsidR="00A4246B" w:rsidRPr="00F70614" w:rsidRDefault="00A4246B" w:rsidP="003E35F8">
            <w:pPr>
              <w:jc w:val="center"/>
              <w:rPr>
                <w:sz w:val="28"/>
                <w:szCs w:val="28"/>
              </w:rPr>
            </w:pPr>
            <w:r w:rsidRPr="00F70614">
              <w:rPr>
                <w:sz w:val="28"/>
                <w:szCs w:val="28"/>
              </w:rPr>
              <w:lastRenderedPageBreak/>
              <w:t xml:space="preserve">Завод </w:t>
            </w:r>
          </w:p>
        </w:tc>
        <w:tc>
          <w:tcPr>
            <w:tcW w:w="4411" w:type="dxa"/>
            <w:gridSpan w:val="7"/>
            <w:vMerge w:val="restart"/>
          </w:tcPr>
          <w:p w:rsidR="00A4246B" w:rsidRPr="00F70614" w:rsidRDefault="00A4246B" w:rsidP="003E35F8">
            <w:pPr>
              <w:jc w:val="center"/>
              <w:rPr>
                <w:b/>
                <w:sz w:val="28"/>
                <w:szCs w:val="28"/>
              </w:rPr>
            </w:pPr>
            <w:r w:rsidRPr="00F70614">
              <w:rPr>
                <w:b/>
                <w:sz w:val="28"/>
                <w:szCs w:val="28"/>
              </w:rPr>
              <w:t>ТЕХНОЛОГИЧЕСКАЯ КАРТА ГРУППОВОГО ПРОЦЕССА УЗЛОВОЙ СБОРКИ</w:t>
            </w:r>
          </w:p>
        </w:tc>
        <w:tc>
          <w:tcPr>
            <w:tcW w:w="1662" w:type="dxa"/>
            <w:gridSpan w:val="3"/>
          </w:tcPr>
          <w:p w:rsidR="00A4246B" w:rsidRPr="00F70614" w:rsidRDefault="00A4246B" w:rsidP="003E35F8">
            <w:pPr>
              <w:jc w:val="center"/>
              <w:rPr>
                <w:sz w:val="28"/>
                <w:szCs w:val="28"/>
              </w:rPr>
            </w:pPr>
            <w:r w:rsidRPr="00F70614">
              <w:rPr>
                <w:sz w:val="28"/>
                <w:szCs w:val="28"/>
              </w:rPr>
              <w:t>Шифр</w:t>
            </w:r>
          </w:p>
        </w:tc>
        <w:tc>
          <w:tcPr>
            <w:tcW w:w="4664" w:type="dxa"/>
            <w:gridSpan w:val="6"/>
          </w:tcPr>
          <w:p w:rsidR="00A4246B" w:rsidRPr="00F70614" w:rsidRDefault="00A4246B" w:rsidP="003E35F8">
            <w:pPr>
              <w:jc w:val="center"/>
              <w:rPr>
                <w:sz w:val="28"/>
                <w:szCs w:val="28"/>
              </w:rPr>
            </w:pPr>
            <w:r w:rsidRPr="00F70614">
              <w:rPr>
                <w:sz w:val="28"/>
                <w:szCs w:val="28"/>
              </w:rPr>
              <w:t>Наименование собираемого узла</w:t>
            </w:r>
          </w:p>
        </w:tc>
        <w:tc>
          <w:tcPr>
            <w:tcW w:w="1734" w:type="dxa"/>
            <w:gridSpan w:val="3"/>
          </w:tcPr>
          <w:p w:rsidR="00A4246B" w:rsidRPr="00F70614" w:rsidRDefault="00A4246B" w:rsidP="003E35F8">
            <w:pPr>
              <w:jc w:val="center"/>
              <w:rPr>
                <w:sz w:val="28"/>
                <w:szCs w:val="28"/>
              </w:rPr>
            </w:pPr>
            <w:r w:rsidRPr="00F70614">
              <w:rPr>
                <w:sz w:val="28"/>
                <w:szCs w:val="28"/>
              </w:rPr>
              <w:t>Лист</w:t>
            </w:r>
          </w:p>
        </w:tc>
        <w:tc>
          <w:tcPr>
            <w:tcW w:w="783" w:type="dxa"/>
          </w:tcPr>
          <w:p w:rsidR="00A4246B" w:rsidRPr="00F70614" w:rsidRDefault="00A4246B" w:rsidP="003E35F8">
            <w:pPr>
              <w:jc w:val="center"/>
              <w:rPr>
                <w:sz w:val="28"/>
                <w:szCs w:val="28"/>
              </w:rPr>
            </w:pPr>
            <w:r w:rsidRPr="00F70614">
              <w:rPr>
                <w:sz w:val="28"/>
                <w:szCs w:val="28"/>
              </w:rPr>
              <w:t>1</w:t>
            </w:r>
          </w:p>
        </w:tc>
      </w:tr>
      <w:tr w:rsidR="00A4246B" w:rsidRPr="00F70614" w:rsidTr="003E35F8">
        <w:tc>
          <w:tcPr>
            <w:tcW w:w="1532" w:type="dxa"/>
            <w:gridSpan w:val="2"/>
            <w:vMerge/>
          </w:tcPr>
          <w:p w:rsidR="00A4246B" w:rsidRPr="00F70614" w:rsidRDefault="00A4246B" w:rsidP="003E35F8">
            <w:pPr>
              <w:rPr>
                <w:sz w:val="28"/>
                <w:szCs w:val="28"/>
              </w:rPr>
            </w:pPr>
          </w:p>
        </w:tc>
        <w:tc>
          <w:tcPr>
            <w:tcW w:w="4411" w:type="dxa"/>
            <w:gridSpan w:val="7"/>
            <w:vMerge/>
          </w:tcPr>
          <w:p w:rsidR="00A4246B" w:rsidRPr="00F70614" w:rsidRDefault="00A4246B" w:rsidP="003E35F8">
            <w:pPr>
              <w:rPr>
                <w:sz w:val="28"/>
                <w:szCs w:val="28"/>
              </w:rPr>
            </w:pPr>
          </w:p>
        </w:tc>
        <w:tc>
          <w:tcPr>
            <w:tcW w:w="1662" w:type="dxa"/>
            <w:gridSpan w:val="3"/>
          </w:tcPr>
          <w:p w:rsidR="00A4246B" w:rsidRPr="00F70614" w:rsidRDefault="00A4246B" w:rsidP="003E35F8">
            <w:pPr>
              <w:jc w:val="center"/>
              <w:rPr>
                <w:sz w:val="28"/>
                <w:szCs w:val="28"/>
              </w:rPr>
            </w:pPr>
            <w:r w:rsidRPr="00F70614">
              <w:rPr>
                <w:sz w:val="28"/>
                <w:szCs w:val="28"/>
              </w:rPr>
              <w:t>УСБ-2-02</w:t>
            </w:r>
          </w:p>
        </w:tc>
        <w:tc>
          <w:tcPr>
            <w:tcW w:w="4664" w:type="dxa"/>
            <w:gridSpan w:val="6"/>
          </w:tcPr>
          <w:p w:rsidR="00A4246B" w:rsidRPr="00F70614" w:rsidRDefault="00A4246B" w:rsidP="003E35F8">
            <w:pPr>
              <w:jc w:val="center"/>
              <w:rPr>
                <w:sz w:val="28"/>
                <w:szCs w:val="28"/>
              </w:rPr>
            </w:pPr>
            <w:r w:rsidRPr="00F70614">
              <w:rPr>
                <w:sz w:val="28"/>
                <w:szCs w:val="28"/>
              </w:rPr>
              <w:t>Сборка крышки с втулкой</w:t>
            </w:r>
          </w:p>
        </w:tc>
        <w:tc>
          <w:tcPr>
            <w:tcW w:w="1734" w:type="dxa"/>
            <w:gridSpan w:val="3"/>
          </w:tcPr>
          <w:p w:rsidR="00A4246B" w:rsidRPr="00F70614" w:rsidRDefault="00A4246B" w:rsidP="003E35F8">
            <w:pPr>
              <w:jc w:val="center"/>
              <w:rPr>
                <w:sz w:val="28"/>
                <w:szCs w:val="28"/>
              </w:rPr>
            </w:pPr>
            <w:r w:rsidRPr="00F70614">
              <w:rPr>
                <w:sz w:val="28"/>
                <w:szCs w:val="28"/>
              </w:rPr>
              <w:t>Всего лис-</w:t>
            </w:r>
            <w:proofErr w:type="spellStart"/>
            <w:r w:rsidRPr="00F70614">
              <w:rPr>
                <w:sz w:val="28"/>
                <w:szCs w:val="28"/>
              </w:rPr>
              <w:t>тов</w:t>
            </w:r>
            <w:proofErr w:type="spellEnd"/>
          </w:p>
        </w:tc>
        <w:tc>
          <w:tcPr>
            <w:tcW w:w="783" w:type="dxa"/>
          </w:tcPr>
          <w:p w:rsidR="00A4246B" w:rsidRPr="00F70614" w:rsidRDefault="00A4246B" w:rsidP="003E35F8">
            <w:pPr>
              <w:jc w:val="center"/>
              <w:rPr>
                <w:sz w:val="28"/>
                <w:szCs w:val="28"/>
              </w:rPr>
            </w:pPr>
            <w:r w:rsidRPr="00F70614">
              <w:rPr>
                <w:sz w:val="28"/>
                <w:szCs w:val="28"/>
              </w:rPr>
              <w:t>1</w:t>
            </w:r>
          </w:p>
        </w:tc>
      </w:tr>
      <w:tr w:rsidR="00A4246B" w:rsidRPr="00F70614" w:rsidTr="003E35F8">
        <w:tc>
          <w:tcPr>
            <w:tcW w:w="3868" w:type="dxa"/>
            <w:gridSpan w:val="5"/>
            <w:vMerge w:val="restart"/>
          </w:tcPr>
          <w:p w:rsidR="00A4246B" w:rsidRPr="00F70614" w:rsidRDefault="00A4246B" w:rsidP="003E35F8">
            <w:pPr>
              <w:jc w:val="center"/>
              <w:rPr>
                <w:sz w:val="28"/>
                <w:szCs w:val="28"/>
              </w:rPr>
            </w:pPr>
          </w:p>
          <w:p w:rsidR="00A4246B" w:rsidRPr="00F70614" w:rsidRDefault="00A4246B" w:rsidP="003E35F8">
            <w:pPr>
              <w:jc w:val="center"/>
              <w:rPr>
                <w:sz w:val="28"/>
                <w:szCs w:val="28"/>
              </w:rPr>
            </w:pPr>
          </w:p>
          <w:p w:rsidR="00A4246B" w:rsidRPr="00F70614" w:rsidRDefault="00A4246B" w:rsidP="003E35F8">
            <w:pPr>
              <w:jc w:val="center"/>
              <w:rPr>
                <w:sz w:val="28"/>
                <w:szCs w:val="28"/>
              </w:rPr>
            </w:pPr>
            <w:r>
              <w:rPr>
                <w:noProof/>
                <w:sz w:val="28"/>
                <w:szCs w:val="28"/>
              </w:rPr>
              <w:drawing>
                <wp:inline distT="0" distB="0" distL="0" distR="0" wp14:anchorId="454153F8" wp14:editId="763F30ED">
                  <wp:extent cx="2163445" cy="1795145"/>
                  <wp:effectExtent l="0" t="0" r="825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3445" cy="1795145"/>
                          </a:xfrm>
                          <a:prstGeom prst="rect">
                            <a:avLst/>
                          </a:prstGeom>
                          <a:noFill/>
                          <a:ln>
                            <a:noFill/>
                          </a:ln>
                        </pic:spPr>
                      </pic:pic>
                    </a:graphicData>
                  </a:graphic>
                </wp:inline>
              </w:drawing>
            </w:r>
          </w:p>
        </w:tc>
        <w:tc>
          <w:tcPr>
            <w:tcW w:w="1069" w:type="dxa"/>
            <w:gridSpan w:val="2"/>
          </w:tcPr>
          <w:p w:rsidR="00A4246B" w:rsidRPr="00F70614" w:rsidRDefault="00A4246B" w:rsidP="003E35F8">
            <w:pPr>
              <w:ind w:right="-316"/>
              <w:rPr>
                <w:sz w:val="28"/>
                <w:szCs w:val="28"/>
              </w:rPr>
            </w:pPr>
            <w:r w:rsidRPr="00F70614">
              <w:rPr>
                <w:sz w:val="28"/>
                <w:szCs w:val="28"/>
              </w:rPr>
              <w:t xml:space="preserve">№ </w:t>
            </w:r>
            <w:proofErr w:type="spellStart"/>
            <w:r w:rsidRPr="00F70614">
              <w:rPr>
                <w:sz w:val="28"/>
                <w:szCs w:val="28"/>
              </w:rPr>
              <w:t>пе-рехода</w:t>
            </w:r>
            <w:proofErr w:type="spellEnd"/>
          </w:p>
        </w:tc>
        <w:tc>
          <w:tcPr>
            <w:tcW w:w="9849" w:type="dxa"/>
            <w:gridSpan w:val="15"/>
          </w:tcPr>
          <w:p w:rsidR="00A4246B" w:rsidRPr="00F70614" w:rsidRDefault="00A4246B" w:rsidP="003E35F8">
            <w:pPr>
              <w:jc w:val="center"/>
              <w:rPr>
                <w:sz w:val="28"/>
                <w:szCs w:val="28"/>
              </w:rPr>
            </w:pPr>
            <w:r w:rsidRPr="00F70614">
              <w:rPr>
                <w:sz w:val="28"/>
                <w:szCs w:val="28"/>
              </w:rPr>
              <w:t>Содержание переходов</w:t>
            </w:r>
          </w:p>
        </w:tc>
      </w:tr>
      <w:tr w:rsidR="00A4246B" w:rsidRPr="00F70614" w:rsidTr="003E35F8">
        <w:trPr>
          <w:trHeight w:val="1025"/>
        </w:trPr>
        <w:tc>
          <w:tcPr>
            <w:tcW w:w="3868" w:type="dxa"/>
            <w:gridSpan w:val="5"/>
            <w:vMerge/>
          </w:tcPr>
          <w:p w:rsidR="00A4246B" w:rsidRPr="00F70614" w:rsidRDefault="00A4246B" w:rsidP="003E35F8">
            <w:pPr>
              <w:rPr>
                <w:sz w:val="28"/>
                <w:szCs w:val="28"/>
              </w:rPr>
            </w:pPr>
          </w:p>
        </w:tc>
        <w:tc>
          <w:tcPr>
            <w:tcW w:w="1069" w:type="dxa"/>
            <w:gridSpan w:val="2"/>
          </w:tcPr>
          <w:p w:rsidR="00A4246B" w:rsidRPr="00F70614" w:rsidRDefault="00A4246B" w:rsidP="003E35F8">
            <w:pPr>
              <w:rPr>
                <w:sz w:val="28"/>
                <w:szCs w:val="28"/>
              </w:rPr>
            </w:pPr>
            <w:r w:rsidRPr="00F70614">
              <w:rPr>
                <w:sz w:val="28"/>
                <w:szCs w:val="28"/>
              </w:rPr>
              <w:t>1</w:t>
            </w:r>
          </w:p>
        </w:tc>
        <w:tc>
          <w:tcPr>
            <w:tcW w:w="9849" w:type="dxa"/>
            <w:gridSpan w:val="15"/>
          </w:tcPr>
          <w:p w:rsidR="00A4246B" w:rsidRPr="00F70614" w:rsidRDefault="00A4246B" w:rsidP="003E35F8">
            <w:pPr>
              <w:rPr>
                <w:sz w:val="28"/>
                <w:szCs w:val="28"/>
              </w:rPr>
            </w:pPr>
          </w:p>
          <w:p w:rsidR="00A4246B" w:rsidRPr="00F70614" w:rsidRDefault="00A4246B" w:rsidP="003E35F8">
            <w:pPr>
              <w:rPr>
                <w:sz w:val="28"/>
                <w:szCs w:val="28"/>
              </w:rPr>
            </w:pPr>
            <w:r w:rsidRPr="00F70614">
              <w:rPr>
                <w:sz w:val="28"/>
                <w:szCs w:val="28"/>
              </w:rPr>
              <w:t>Ввернуть втулку 3 в крышку 1 заподлицо с верхним торцом крышки</w:t>
            </w:r>
          </w:p>
        </w:tc>
      </w:tr>
      <w:tr w:rsidR="00A4246B" w:rsidRPr="00F70614" w:rsidTr="003E35F8">
        <w:tc>
          <w:tcPr>
            <w:tcW w:w="3868" w:type="dxa"/>
            <w:gridSpan w:val="5"/>
            <w:vMerge/>
          </w:tcPr>
          <w:p w:rsidR="00A4246B" w:rsidRPr="00F70614" w:rsidRDefault="00A4246B" w:rsidP="003E35F8">
            <w:pPr>
              <w:rPr>
                <w:sz w:val="28"/>
                <w:szCs w:val="28"/>
              </w:rPr>
            </w:pPr>
          </w:p>
        </w:tc>
        <w:tc>
          <w:tcPr>
            <w:tcW w:w="1069" w:type="dxa"/>
            <w:gridSpan w:val="2"/>
          </w:tcPr>
          <w:p w:rsidR="00A4246B" w:rsidRPr="00F70614" w:rsidRDefault="00A4246B" w:rsidP="003E35F8">
            <w:pPr>
              <w:rPr>
                <w:sz w:val="28"/>
                <w:szCs w:val="28"/>
              </w:rPr>
            </w:pPr>
            <w:r w:rsidRPr="00F70614">
              <w:rPr>
                <w:sz w:val="28"/>
                <w:szCs w:val="28"/>
              </w:rPr>
              <w:t>2</w:t>
            </w:r>
          </w:p>
        </w:tc>
        <w:tc>
          <w:tcPr>
            <w:tcW w:w="9849" w:type="dxa"/>
            <w:gridSpan w:val="15"/>
          </w:tcPr>
          <w:p w:rsidR="00A4246B" w:rsidRPr="00F70614" w:rsidRDefault="00A4246B" w:rsidP="003E35F8">
            <w:pPr>
              <w:rPr>
                <w:sz w:val="28"/>
                <w:szCs w:val="28"/>
              </w:rPr>
            </w:pPr>
          </w:p>
          <w:p w:rsidR="00A4246B" w:rsidRPr="00F70614" w:rsidRDefault="00A4246B" w:rsidP="003E35F8">
            <w:pPr>
              <w:rPr>
                <w:sz w:val="28"/>
                <w:szCs w:val="28"/>
                <w:vertAlign w:val="subscript"/>
              </w:rPr>
            </w:pPr>
            <w:r w:rsidRPr="00F70614">
              <w:rPr>
                <w:sz w:val="28"/>
                <w:szCs w:val="28"/>
              </w:rPr>
              <w:t xml:space="preserve">Разметить под сверление </w:t>
            </w:r>
            <w:r w:rsidRPr="00F70614">
              <w:rPr>
                <w:sz w:val="28"/>
                <w:szCs w:val="28"/>
                <w:lang w:val="en-US"/>
              </w:rPr>
              <w:t>n</w:t>
            </w:r>
            <w:r w:rsidRPr="00F70614">
              <w:rPr>
                <w:sz w:val="28"/>
                <w:szCs w:val="28"/>
              </w:rPr>
              <w:t xml:space="preserve"> отверстий под резьбу </w:t>
            </w:r>
            <w:proofErr w:type="spellStart"/>
            <w:r w:rsidRPr="00F70614">
              <w:rPr>
                <w:sz w:val="28"/>
                <w:szCs w:val="28"/>
                <w:lang w:val="en-US"/>
              </w:rPr>
              <w:t>d</w:t>
            </w:r>
            <w:r w:rsidRPr="00F70614">
              <w:rPr>
                <w:sz w:val="28"/>
                <w:szCs w:val="28"/>
                <w:vertAlign w:val="subscript"/>
                <w:lang w:val="en-US"/>
              </w:rPr>
              <w:t>m</w:t>
            </w:r>
            <w:proofErr w:type="spellEnd"/>
          </w:p>
        </w:tc>
      </w:tr>
      <w:tr w:rsidR="00A4246B" w:rsidRPr="00F70614" w:rsidTr="003E35F8">
        <w:trPr>
          <w:trHeight w:val="413"/>
        </w:trPr>
        <w:tc>
          <w:tcPr>
            <w:tcW w:w="3868" w:type="dxa"/>
            <w:gridSpan w:val="5"/>
            <w:vMerge/>
          </w:tcPr>
          <w:p w:rsidR="00A4246B" w:rsidRPr="00F70614" w:rsidRDefault="00A4246B" w:rsidP="003E35F8">
            <w:pPr>
              <w:rPr>
                <w:sz w:val="28"/>
                <w:szCs w:val="28"/>
              </w:rPr>
            </w:pPr>
          </w:p>
        </w:tc>
        <w:tc>
          <w:tcPr>
            <w:tcW w:w="1069" w:type="dxa"/>
            <w:gridSpan w:val="2"/>
          </w:tcPr>
          <w:p w:rsidR="00A4246B" w:rsidRPr="00F70614" w:rsidRDefault="00A4246B" w:rsidP="003E35F8">
            <w:pPr>
              <w:rPr>
                <w:sz w:val="28"/>
                <w:szCs w:val="28"/>
              </w:rPr>
            </w:pPr>
            <w:r w:rsidRPr="00F70614">
              <w:rPr>
                <w:sz w:val="28"/>
                <w:szCs w:val="28"/>
              </w:rPr>
              <w:t>3</w:t>
            </w:r>
          </w:p>
        </w:tc>
        <w:tc>
          <w:tcPr>
            <w:tcW w:w="9849" w:type="dxa"/>
            <w:gridSpan w:val="15"/>
          </w:tcPr>
          <w:p w:rsidR="00A4246B" w:rsidRPr="00F70614" w:rsidRDefault="00A4246B" w:rsidP="003E35F8">
            <w:pPr>
              <w:rPr>
                <w:sz w:val="28"/>
                <w:szCs w:val="28"/>
              </w:rPr>
            </w:pPr>
          </w:p>
          <w:p w:rsidR="00A4246B" w:rsidRPr="00F70614" w:rsidRDefault="00A4246B" w:rsidP="003E35F8">
            <w:pPr>
              <w:rPr>
                <w:sz w:val="28"/>
                <w:szCs w:val="28"/>
              </w:rPr>
            </w:pPr>
            <w:r w:rsidRPr="00F70614">
              <w:rPr>
                <w:sz w:val="28"/>
                <w:szCs w:val="28"/>
              </w:rPr>
              <w:t xml:space="preserve">Сверлить по разметке </w:t>
            </w:r>
            <w:r w:rsidRPr="00F70614">
              <w:rPr>
                <w:sz w:val="28"/>
                <w:szCs w:val="28"/>
                <w:lang w:val="en-US"/>
              </w:rPr>
              <w:t>n</w:t>
            </w:r>
            <w:r w:rsidRPr="00F70614">
              <w:rPr>
                <w:sz w:val="28"/>
                <w:szCs w:val="28"/>
              </w:rPr>
              <w:t xml:space="preserve"> отверстий под резьбу </w:t>
            </w:r>
            <w:proofErr w:type="spellStart"/>
            <w:r w:rsidRPr="00F70614">
              <w:rPr>
                <w:sz w:val="28"/>
                <w:szCs w:val="28"/>
                <w:lang w:val="en-US"/>
              </w:rPr>
              <w:t>d</w:t>
            </w:r>
            <w:r w:rsidRPr="00F70614">
              <w:rPr>
                <w:sz w:val="28"/>
                <w:szCs w:val="28"/>
                <w:vertAlign w:val="subscript"/>
                <w:lang w:val="en-US"/>
              </w:rPr>
              <w:t>m</w:t>
            </w:r>
            <w:proofErr w:type="spellEnd"/>
            <w:r w:rsidRPr="00F70614">
              <w:rPr>
                <w:sz w:val="28"/>
                <w:szCs w:val="28"/>
              </w:rPr>
              <w:t xml:space="preserve"> на глубину </w:t>
            </w:r>
            <w:r w:rsidRPr="00F70614">
              <w:rPr>
                <w:sz w:val="28"/>
                <w:szCs w:val="28"/>
                <w:lang w:val="en-US"/>
              </w:rPr>
              <w:t>h</w:t>
            </w:r>
          </w:p>
        </w:tc>
      </w:tr>
      <w:tr w:rsidR="00A4246B" w:rsidRPr="00F70614" w:rsidTr="003E35F8">
        <w:tc>
          <w:tcPr>
            <w:tcW w:w="3868" w:type="dxa"/>
            <w:gridSpan w:val="5"/>
            <w:vMerge/>
          </w:tcPr>
          <w:p w:rsidR="00A4246B" w:rsidRPr="00F70614" w:rsidRDefault="00A4246B" w:rsidP="003E35F8">
            <w:pPr>
              <w:rPr>
                <w:sz w:val="28"/>
                <w:szCs w:val="28"/>
              </w:rPr>
            </w:pPr>
          </w:p>
        </w:tc>
        <w:tc>
          <w:tcPr>
            <w:tcW w:w="1069" w:type="dxa"/>
            <w:gridSpan w:val="2"/>
          </w:tcPr>
          <w:p w:rsidR="00A4246B" w:rsidRPr="00F70614" w:rsidRDefault="00A4246B" w:rsidP="003E35F8">
            <w:pPr>
              <w:rPr>
                <w:sz w:val="28"/>
                <w:szCs w:val="28"/>
              </w:rPr>
            </w:pPr>
            <w:r w:rsidRPr="00F70614">
              <w:rPr>
                <w:sz w:val="28"/>
                <w:szCs w:val="28"/>
              </w:rPr>
              <w:t>4</w:t>
            </w:r>
          </w:p>
        </w:tc>
        <w:tc>
          <w:tcPr>
            <w:tcW w:w="9849" w:type="dxa"/>
            <w:gridSpan w:val="15"/>
          </w:tcPr>
          <w:p w:rsidR="00A4246B" w:rsidRPr="00F70614" w:rsidRDefault="00A4246B" w:rsidP="003E35F8">
            <w:pPr>
              <w:rPr>
                <w:sz w:val="28"/>
                <w:szCs w:val="28"/>
              </w:rPr>
            </w:pPr>
          </w:p>
          <w:p w:rsidR="00A4246B" w:rsidRPr="00F70614" w:rsidRDefault="00A4246B" w:rsidP="003E35F8">
            <w:pPr>
              <w:rPr>
                <w:sz w:val="28"/>
                <w:szCs w:val="28"/>
              </w:rPr>
            </w:pPr>
            <w:r w:rsidRPr="00F70614">
              <w:rPr>
                <w:sz w:val="28"/>
                <w:szCs w:val="28"/>
              </w:rPr>
              <w:t>Снять фаску 1 х 45</w:t>
            </w:r>
            <w:r w:rsidRPr="00F70614">
              <w:rPr>
                <w:sz w:val="28"/>
                <w:szCs w:val="28"/>
                <w:vertAlign w:val="superscript"/>
              </w:rPr>
              <w:t>0</w:t>
            </w:r>
            <w:r w:rsidRPr="00F70614">
              <w:rPr>
                <w:sz w:val="28"/>
                <w:szCs w:val="28"/>
              </w:rPr>
              <w:t xml:space="preserve"> в </w:t>
            </w:r>
            <w:r w:rsidRPr="00F70614">
              <w:rPr>
                <w:sz w:val="28"/>
                <w:szCs w:val="28"/>
                <w:lang w:val="en-US"/>
              </w:rPr>
              <w:t>n</w:t>
            </w:r>
            <w:r w:rsidRPr="00F70614">
              <w:rPr>
                <w:sz w:val="28"/>
                <w:szCs w:val="28"/>
              </w:rPr>
              <w:t xml:space="preserve"> отверстиях</w:t>
            </w:r>
          </w:p>
          <w:p w:rsidR="00A4246B" w:rsidRPr="00F70614" w:rsidRDefault="00A4246B" w:rsidP="003E35F8">
            <w:pPr>
              <w:rPr>
                <w:sz w:val="28"/>
                <w:szCs w:val="28"/>
              </w:rPr>
            </w:pPr>
          </w:p>
        </w:tc>
      </w:tr>
      <w:tr w:rsidR="00A4246B" w:rsidRPr="00F70614" w:rsidTr="003E35F8">
        <w:tc>
          <w:tcPr>
            <w:tcW w:w="3868" w:type="dxa"/>
            <w:gridSpan w:val="5"/>
            <w:vMerge w:val="restart"/>
          </w:tcPr>
          <w:p w:rsidR="00A4246B" w:rsidRPr="00F70614" w:rsidRDefault="00A4246B" w:rsidP="003E35F8">
            <w:pPr>
              <w:jc w:val="center"/>
              <w:rPr>
                <w:sz w:val="28"/>
                <w:szCs w:val="28"/>
              </w:rPr>
            </w:pPr>
          </w:p>
          <w:p w:rsidR="00A4246B" w:rsidRPr="00F70614" w:rsidRDefault="00A4246B" w:rsidP="003E35F8">
            <w:pPr>
              <w:jc w:val="center"/>
              <w:rPr>
                <w:sz w:val="28"/>
                <w:szCs w:val="28"/>
              </w:rPr>
            </w:pPr>
            <w:r w:rsidRPr="00F70614">
              <w:rPr>
                <w:sz w:val="28"/>
                <w:szCs w:val="28"/>
              </w:rPr>
              <w:t>Все размеры и количество стопорных винтов определяются по чертежу изделия</w:t>
            </w:r>
          </w:p>
        </w:tc>
        <w:tc>
          <w:tcPr>
            <w:tcW w:w="1069" w:type="dxa"/>
            <w:gridSpan w:val="2"/>
          </w:tcPr>
          <w:p w:rsidR="00A4246B" w:rsidRPr="00F70614" w:rsidRDefault="00A4246B" w:rsidP="003E35F8">
            <w:pPr>
              <w:rPr>
                <w:sz w:val="28"/>
                <w:szCs w:val="28"/>
              </w:rPr>
            </w:pPr>
            <w:r w:rsidRPr="00F70614">
              <w:rPr>
                <w:sz w:val="28"/>
                <w:szCs w:val="28"/>
              </w:rPr>
              <w:t>5</w:t>
            </w:r>
          </w:p>
        </w:tc>
        <w:tc>
          <w:tcPr>
            <w:tcW w:w="9849" w:type="dxa"/>
            <w:gridSpan w:val="15"/>
          </w:tcPr>
          <w:p w:rsidR="00A4246B" w:rsidRPr="00F70614" w:rsidRDefault="00A4246B" w:rsidP="003E35F8">
            <w:pPr>
              <w:rPr>
                <w:sz w:val="28"/>
                <w:szCs w:val="28"/>
              </w:rPr>
            </w:pPr>
            <w:r w:rsidRPr="00F70614">
              <w:rPr>
                <w:sz w:val="28"/>
                <w:szCs w:val="28"/>
              </w:rPr>
              <w:t>Продуть отверстия сжатым воздухом</w:t>
            </w:r>
          </w:p>
        </w:tc>
      </w:tr>
      <w:tr w:rsidR="00A4246B" w:rsidRPr="00F70614" w:rsidTr="003E35F8">
        <w:tc>
          <w:tcPr>
            <w:tcW w:w="3868" w:type="dxa"/>
            <w:gridSpan w:val="5"/>
            <w:vMerge/>
          </w:tcPr>
          <w:p w:rsidR="00A4246B" w:rsidRPr="00F70614" w:rsidRDefault="00A4246B" w:rsidP="003E35F8">
            <w:pPr>
              <w:rPr>
                <w:sz w:val="28"/>
                <w:szCs w:val="28"/>
              </w:rPr>
            </w:pPr>
          </w:p>
        </w:tc>
        <w:tc>
          <w:tcPr>
            <w:tcW w:w="1069" w:type="dxa"/>
            <w:gridSpan w:val="2"/>
          </w:tcPr>
          <w:p w:rsidR="00A4246B" w:rsidRPr="00F70614" w:rsidRDefault="00A4246B" w:rsidP="003E35F8">
            <w:pPr>
              <w:rPr>
                <w:sz w:val="28"/>
                <w:szCs w:val="28"/>
              </w:rPr>
            </w:pPr>
            <w:r w:rsidRPr="00F70614">
              <w:rPr>
                <w:sz w:val="28"/>
                <w:szCs w:val="28"/>
              </w:rPr>
              <w:t>6</w:t>
            </w:r>
          </w:p>
        </w:tc>
        <w:tc>
          <w:tcPr>
            <w:tcW w:w="9849" w:type="dxa"/>
            <w:gridSpan w:val="15"/>
          </w:tcPr>
          <w:p w:rsidR="00A4246B" w:rsidRPr="00F70614" w:rsidRDefault="00A4246B" w:rsidP="003E35F8">
            <w:pPr>
              <w:rPr>
                <w:sz w:val="28"/>
                <w:szCs w:val="28"/>
              </w:rPr>
            </w:pPr>
          </w:p>
          <w:p w:rsidR="00A4246B" w:rsidRPr="00F70614" w:rsidRDefault="00A4246B" w:rsidP="003E35F8">
            <w:pPr>
              <w:rPr>
                <w:sz w:val="28"/>
                <w:szCs w:val="28"/>
                <w:vertAlign w:val="subscript"/>
              </w:rPr>
            </w:pPr>
            <w:r w:rsidRPr="00F70614">
              <w:rPr>
                <w:sz w:val="28"/>
                <w:szCs w:val="28"/>
              </w:rPr>
              <w:t xml:space="preserve">Нарезать резьбу </w:t>
            </w:r>
            <w:proofErr w:type="spellStart"/>
            <w:r w:rsidRPr="00F70614">
              <w:rPr>
                <w:sz w:val="28"/>
                <w:szCs w:val="28"/>
                <w:lang w:val="en-US"/>
              </w:rPr>
              <w:t>d</w:t>
            </w:r>
            <w:r w:rsidRPr="00F70614">
              <w:rPr>
                <w:sz w:val="28"/>
                <w:szCs w:val="28"/>
                <w:vertAlign w:val="subscript"/>
                <w:lang w:val="en-US"/>
              </w:rPr>
              <w:t>m</w:t>
            </w:r>
            <w:proofErr w:type="spellEnd"/>
            <w:r w:rsidRPr="00F70614">
              <w:rPr>
                <w:sz w:val="28"/>
                <w:szCs w:val="28"/>
              </w:rPr>
              <w:t xml:space="preserve"> в </w:t>
            </w:r>
            <w:r w:rsidRPr="00F70614">
              <w:rPr>
                <w:sz w:val="28"/>
                <w:szCs w:val="28"/>
                <w:lang w:val="en-US"/>
              </w:rPr>
              <w:t>n</w:t>
            </w:r>
            <w:r w:rsidRPr="00F70614">
              <w:rPr>
                <w:sz w:val="28"/>
                <w:szCs w:val="28"/>
              </w:rPr>
              <w:t xml:space="preserve"> отверстиях на глубину </w:t>
            </w:r>
            <w:r w:rsidRPr="00F70614">
              <w:rPr>
                <w:sz w:val="28"/>
                <w:szCs w:val="28"/>
                <w:lang w:val="en-US"/>
              </w:rPr>
              <w:t>h</w:t>
            </w:r>
            <w:r w:rsidRPr="00F70614">
              <w:rPr>
                <w:sz w:val="28"/>
                <w:szCs w:val="28"/>
                <w:vertAlign w:val="subscript"/>
              </w:rPr>
              <w:t>1</w:t>
            </w:r>
          </w:p>
        </w:tc>
      </w:tr>
      <w:tr w:rsidR="00A4246B" w:rsidRPr="00F70614" w:rsidTr="003E35F8">
        <w:tc>
          <w:tcPr>
            <w:tcW w:w="3868" w:type="dxa"/>
            <w:gridSpan w:val="5"/>
            <w:vMerge/>
          </w:tcPr>
          <w:p w:rsidR="00A4246B" w:rsidRPr="00F70614" w:rsidRDefault="00A4246B" w:rsidP="003E35F8">
            <w:pPr>
              <w:rPr>
                <w:sz w:val="28"/>
                <w:szCs w:val="28"/>
              </w:rPr>
            </w:pPr>
          </w:p>
        </w:tc>
        <w:tc>
          <w:tcPr>
            <w:tcW w:w="1069" w:type="dxa"/>
            <w:gridSpan w:val="2"/>
          </w:tcPr>
          <w:p w:rsidR="00A4246B" w:rsidRPr="00F70614" w:rsidRDefault="00A4246B" w:rsidP="003E35F8">
            <w:pPr>
              <w:rPr>
                <w:sz w:val="28"/>
                <w:szCs w:val="28"/>
              </w:rPr>
            </w:pPr>
            <w:r w:rsidRPr="00F70614">
              <w:rPr>
                <w:sz w:val="28"/>
                <w:szCs w:val="28"/>
              </w:rPr>
              <w:t>7</w:t>
            </w:r>
          </w:p>
        </w:tc>
        <w:tc>
          <w:tcPr>
            <w:tcW w:w="9849" w:type="dxa"/>
            <w:gridSpan w:val="15"/>
          </w:tcPr>
          <w:p w:rsidR="00A4246B" w:rsidRPr="00F70614" w:rsidRDefault="00A4246B" w:rsidP="003E35F8">
            <w:pPr>
              <w:rPr>
                <w:sz w:val="28"/>
                <w:szCs w:val="28"/>
              </w:rPr>
            </w:pPr>
          </w:p>
          <w:p w:rsidR="00A4246B" w:rsidRPr="00F70614" w:rsidRDefault="00A4246B" w:rsidP="003E35F8">
            <w:pPr>
              <w:rPr>
                <w:sz w:val="28"/>
                <w:szCs w:val="28"/>
              </w:rPr>
            </w:pPr>
            <w:r w:rsidRPr="00F70614">
              <w:rPr>
                <w:sz w:val="28"/>
                <w:szCs w:val="28"/>
              </w:rPr>
              <w:t>Продуть отверстия сжатым воздухом</w:t>
            </w:r>
          </w:p>
        </w:tc>
      </w:tr>
      <w:tr w:rsidR="00A4246B" w:rsidRPr="00F70614" w:rsidTr="003E35F8">
        <w:tc>
          <w:tcPr>
            <w:tcW w:w="3868" w:type="dxa"/>
            <w:gridSpan w:val="5"/>
            <w:vMerge/>
          </w:tcPr>
          <w:p w:rsidR="00A4246B" w:rsidRPr="00F70614" w:rsidRDefault="00A4246B" w:rsidP="003E35F8">
            <w:pPr>
              <w:rPr>
                <w:sz w:val="28"/>
                <w:szCs w:val="28"/>
              </w:rPr>
            </w:pPr>
          </w:p>
        </w:tc>
        <w:tc>
          <w:tcPr>
            <w:tcW w:w="1069" w:type="dxa"/>
            <w:gridSpan w:val="2"/>
          </w:tcPr>
          <w:p w:rsidR="00A4246B" w:rsidRPr="00F70614" w:rsidRDefault="00A4246B" w:rsidP="003E35F8">
            <w:pPr>
              <w:rPr>
                <w:sz w:val="28"/>
                <w:szCs w:val="28"/>
              </w:rPr>
            </w:pPr>
            <w:r w:rsidRPr="00F70614">
              <w:rPr>
                <w:sz w:val="28"/>
                <w:szCs w:val="28"/>
              </w:rPr>
              <w:t>8</w:t>
            </w:r>
          </w:p>
        </w:tc>
        <w:tc>
          <w:tcPr>
            <w:tcW w:w="9849" w:type="dxa"/>
            <w:gridSpan w:val="15"/>
          </w:tcPr>
          <w:p w:rsidR="00A4246B" w:rsidRPr="00F70614" w:rsidRDefault="00A4246B" w:rsidP="003E35F8">
            <w:pPr>
              <w:rPr>
                <w:sz w:val="28"/>
                <w:szCs w:val="28"/>
              </w:rPr>
            </w:pPr>
          </w:p>
          <w:p w:rsidR="00A4246B" w:rsidRPr="00F70614" w:rsidRDefault="00A4246B" w:rsidP="003E35F8">
            <w:pPr>
              <w:rPr>
                <w:sz w:val="28"/>
                <w:szCs w:val="28"/>
              </w:rPr>
            </w:pPr>
            <w:r w:rsidRPr="00F70614">
              <w:rPr>
                <w:sz w:val="28"/>
                <w:szCs w:val="28"/>
              </w:rPr>
              <w:t xml:space="preserve">Застопорить втулку 3 стопорным винтом 2 </w:t>
            </w:r>
            <w:r w:rsidRPr="00F70614">
              <w:rPr>
                <w:sz w:val="28"/>
                <w:szCs w:val="28"/>
                <w:lang w:val="en-US"/>
              </w:rPr>
              <w:t>n</w:t>
            </w:r>
            <w:r w:rsidRPr="00F70614">
              <w:rPr>
                <w:sz w:val="28"/>
                <w:szCs w:val="28"/>
              </w:rPr>
              <w:t xml:space="preserve"> шт.</w:t>
            </w:r>
          </w:p>
        </w:tc>
      </w:tr>
      <w:tr w:rsidR="00A4246B" w:rsidRPr="00F70614" w:rsidTr="003E35F8">
        <w:tc>
          <w:tcPr>
            <w:tcW w:w="3868" w:type="dxa"/>
            <w:gridSpan w:val="5"/>
            <w:vMerge/>
          </w:tcPr>
          <w:p w:rsidR="00A4246B" w:rsidRPr="00F70614" w:rsidRDefault="00A4246B" w:rsidP="003E35F8">
            <w:pPr>
              <w:rPr>
                <w:sz w:val="28"/>
                <w:szCs w:val="28"/>
              </w:rPr>
            </w:pPr>
          </w:p>
        </w:tc>
        <w:tc>
          <w:tcPr>
            <w:tcW w:w="1069" w:type="dxa"/>
            <w:gridSpan w:val="2"/>
          </w:tcPr>
          <w:p w:rsidR="00A4246B" w:rsidRPr="00F70614" w:rsidRDefault="00A4246B" w:rsidP="003E35F8">
            <w:pPr>
              <w:rPr>
                <w:sz w:val="28"/>
                <w:szCs w:val="28"/>
              </w:rPr>
            </w:pPr>
            <w:r w:rsidRPr="00F70614">
              <w:rPr>
                <w:sz w:val="28"/>
                <w:szCs w:val="28"/>
              </w:rPr>
              <w:t xml:space="preserve">8 </w:t>
            </w:r>
          </w:p>
        </w:tc>
        <w:tc>
          <w:tcPr>
            <w:tcW w:w="9849" w:type="dxa"/>
            <w:gridSpan w:val="15"/>
          </w:tcPr>
          <w:p w:rsidR="00A4246B" w:rsidRPr="00F70614" w:rsidRDefault="00A4246B" w:rsidP="003E35F8">
            <w:pPr>
              <w:rPr>
                <w:sz w:val="28"/>
                <w:szCs w:val="28"/>
              </w:rPr>
            </w:pPr>
          </w:p>
          <w:p w:rsidR="00A4246B" w:rsidRPr="00F70614" w:rsidRDefault="00A4246B" w:rsidP="003E35F8">
            <w:pPr>
              <w:rPr>
                <w:sz w:val="28"/>
                <w:szCs w:val="28"/>
              </w:rPr>
            </w:pPr>
            <w:r w:rsidRPr="00F70614">
              <w:rPr>
                <w:sz w:val="28"/>
                <w:szCs w:val="28"/>
              </w:rPr>
              <w:t>Контроль ОТК</w:t>
            </w:r>
          </w:p>
        </w:tc>
      </w:tr>
      <w:tr w:rsidR="00A4246B" w:rsidRPr="00F70614" w:rsidTr="003E35F8">
        <w:tc>
          <w:tcPr>
            <w:tcW w:w="498" w:type="dxa"/>
            <w:vMerge w:val="restart"/>
            <w:textDirection w:val="btLr"/>
          </w:tcPr>
          <w:p w:rsidR="00A4246B" w:rsidRPr="00F70614" w:rsidRDefault="00A4246B" w:rsidP="003E35F8">
            <w:pPr>
              <w:ind w:left="113" w:right="113"/>
              <w:rPr>
                <w:sz w:val="28"/>
                <w:szCs w:val="28"/>
              </w:rPr>
            </w:pPr>
            <w:r w:rsidRPr="00F70614">
              <w:rPr>
                <w:sz w:val="28"/>
                <w:szCs w:val="28"/>
              </w:rPr>
              <w:t>Изменения</w:t>
            </w:r>
          </w:p>
        </w:tc>
        <w:tc>
          <w:tcPr>
            <w:tcW w:w="1034" w:type="dxa"/>
          </w:tcPr>
          <w:p w:rsidR="00A4246B" w:rsidRPr="00F70614" w:rsidRDefault="00A4246B" w:rsidP="003E35F8">
            <w:pPr>
              <w:rPr>
                <w:sz w:val="28"/>
                <w:szCs w:val="28"/>
              </w:rPr>
            </w:pPr>
          </w:p>
          <w:p w:rsidR="00A4246B" w:rsidRPr="00F70614" w:rsidRDefault="00A4246B" w:rsidP="003E35F8">
            <w:pPr>
              <w:rPr>
                <w:sz w:val="28"/>
                <w:szCs w:val="28"/>
              </w:rPr>
            </w:pPr>
          </w:p>
        </w:tc>
        <w:tc>
          <w:tcPr>
            <w:tcW w:w="892" w:type="dxa"/>
          </w:tcPr>
          <w:p w:rsidR="00A4246B" w:rsidRPr="00F70614" w:rsidRDefault="00A4246B" w:rsidP="003E35F8">
            <w:pPr>
              <w:rPr>
                <w:sz w:val="28"/>
                <w:szCs w:val="28"/>
              </w:rPr>
            </w:pPr>
          </w:p>
        </w:tc>
        <w:tc>
          <w:tcPr>
            <w:tcW w:w="1178" w:type="dxa"/>
          </w:tcPr>
          <w:p w:rsidR="00A4246B" w:rsidRPr="00F70614" w:rsidRDefault="00A4246B" w:rsidP="003E35F8">
            <w:pPr>
              <w:rPr>
                <w:sz w:val="28"/>
                <w:szCs w:val="28"/>
              </w:rPr>
            </w:pPr>
          </w:p>
        </w:tc>
        <w:tc>
          <w:tcPr>
            <w:tcW w:w="800" w:type="dxa"/>
            <w:gridSpan w:val="2"/>
          </w:tcPr>
          <w:p w:rsidR="00A4246B" w:rsidRPr="00F70614" w:rsidRDefault="00A4246B" w:rsidP="003E35F8">
            <w:pPr>
              <w:rPr>
                <w:sz w:val="28"/>
                <w:szCs w:val="28"/>
              </w:rPr>
            </w:pPr>
          </w:p>
        </w:tc>
        <w:tc>
          <w:tcPr>
            <w:tcW w:w="807" w:type="dxa"/>
            <w:gridSpan w:val="2"/>
          </w:tcPr>
          <w:p w:rsidR="00A4246B" w:rsidRPr="00F70614" w:rsidRDefault="00A4246B" w:rsidP="003E35F8">
            <w:pPr>
              <w:jc w:val="center"/>
              <w:rPr>
                <w:sz w:val="28"/>
                <w:szCs w:val="28"/>
              </w:rPr>
            </w:pPr>
          </w:p>
        </w:tc>
        <w:tc>
          <w:tcPr>
            <w:tcW w:w="958" w:type="dxa"/>
            <w:gridSpan w:val="2"/>
          </w:tcPr>
          <w:p w:rsidR="00A4246B" w:rsidRPr="00F70614" w:rsidRDefault="00A4246B" w:rsidP="003E35F8">
            <w:pPr>
              <w:jc w:val="center"/>
              <w:rPr>
                <w:sz w:val="28"/>
                <w:szCs w:val="28"/>
              </w:rPr>
            </w:pPr>
          </w:p>
        </w:tc>
        <w:tc>
          <w:tcPr>
            <w:tcW w:w="766" w:type="dxa"/>
          </w:tcPr>
          <w:p w:rsidR="00A4246B" w:rsidRPr="00F70614" w:rsidRDefault="00A4246B" w:rsidP="003E35F8">
            <w:pPr>
              <w:jc w:val="center"/>
              <w:rPr>
                <w:sz w:val="28"/>
                <w:szCs w:val="28"/>
              </w:rPr>
            </w:pPr>
          </w:p>
        </w:tc>
        <w:tc>
          <w:tcPr>
            <w:tcW w:w="1265" w:type="dxa"/>
            <w:gridSpan w:val="2"/>
          </w:tcPr>
          <w:p w:rsidR="00A4246B" w:rsidRPr="00F70614" w:rsidRDefault="00A4246B" w:rsidP="003E35F8">
            <w:pPr>
              <w:jc w:val="center"/>
              <w:rPr>
                <w:sz w:val="28"/>
                <w:szCs w:val="28"/>
              </w:rPr>
            </w:pPr>
          </w:p>
        </w:tc>
        <w:tc>
          <w:tcPr>
            <w:tcW w:w="770" w:type="dxa"/>
          </w:tcPr>
          <w:p w:rsidR="00A4246B" w:rsidRPr="00F70614" w:rsidRDefault="00A4246B" w:rsidP="003E35F8">
            <w:pPr>
              <w:jc w:val="center"/>
              <w:rPr>
                <w:sz w:val="28"/>
                <w:szCs w:val="28"/>
              </w:rPr>
            </w:pPr>
          </w:p>
        </w:tc>
        <w:tc>
          <w:tcPr>
            <w:tcW w:w="860" w:type="dxa"/>
          </w:tcPr>
          <w:p w:rsidR="00A4246B" w:rsidRPr="00F70614" w:rsidRDefault="00A4246B" w:rsidP="003E35F8">
            <w:pPr>
              <w:jc w:val="center"/>
              <w:rPr>
                <w:sz w:val="28"/>
                <w:szCs w:val="28"/>
              </w:rPr>
            </w:pPr>
          </w:p>
        </w:tc>
        <w:tc>
          <w:tcPr>
            <w:tcW w:w="1324" w:type="dxa"/>
          </w:tcPr>
          <w:p w:rsidR="00A4246B" w:rsidRPr="00F70614" w:rsidRDefault="00A4246B" w:rsidP="003E35F8">
            <w:pPr>
              <w:jc w:val="center"/>
              <w:rPr>
                <w:sz w:val="28"/>
                <w:szCs w:val="28"/>
              </w:rPr>
            </w:pPr>
            <w:proofErr w:type="spellStart"/>
            <w:r w:rsidRPr="00F70614">
              <w:rPr>
                <w:sz w:val="28"/>
                <w:szCs w:val="28"/>
              </w:rPr>
              <w:t>Разраб</w:t>
            </w:r>
            <w:proofErr w:type="spellEnd"/>
            <w:r w:rsidRPr="00F70614">
              <w:rPr>
                <w:sz w:val="28"/>
                <w:szCs w:val="28"/>
              </w:rPr>
              <w:t>.</w:t>
            </w:r>
          </w:p>
        </w:tc>
        <w:tc>
          <w:tcPr>
            <w:tcW w:w="941" w:type="dxa"/>
          </w:tcPr>
          <w:p w:rsidR="00A4246B" w:rsidRPr="00F70614" w:rsidRDefault="00A4246B" w:rsidP="003E35F8">
            <w:pPr>
              <w:jc w:val="center"/>
              <w:rPr>
                <w:sz w:val="28"/>
                <w:szCs w:val="28"/>
              </w:rPr>
            </w:pPr>
          </w:p>
        </w:tc>
        <w:tc>
          <w:tcPr>
            <w:tcW w:w="864" w:type="dxa"/>
            <w:gridSpan w:val="2"/>
          </w:tcPr>
          <w:p w:rsidR="00A4246B" w:rsidRPr="00F70614" w:rsidRDefault="00A4246B" w:rsidP="003E35F8">
            <w:pPr>
              <w:jc w:val="center"/>
              <w:rPr>
                <w:sz w:val="28"/>
                <w:szCs w:val="28"/>
              </w:rPr>
            </w:pPr>
          </w:p>
        </w:tc>
        <w:tc>
          <w:tcPr>
            <w:tcW w:w="615" w:type="dxa"/>
          </w:tcPr>
          <w:p w:rsidR="00A4246B" w:rsidRPr="00F70614" w:rsidRDefault="00A4246B" w:rsidP="003E35F8">
            <w:pPr>
              <w:jc w:val="center"/>
              <w:rPr>
                <w:sz w:val="28"/>
                <w:szCs w:val="28"/>
              </w:rPr>
            </w:pPr>
          </w:p>
        </w:tc>
        <w:tc>
          <w:tcPr>
            <w:tcW w:w="1214" w:type="dxa"/>
            <w:gridSpan w:val="2"/>
            <w:vMerge w:val="restart"/>
          </w:tcPr>
          <w:p w:rsidR="00A4246B" w:rsidRPr="00F70614" w:rsidRDefault="00A4246B" w:rsidP="003E35F8">
            <w:pPr>
              <w:jc w:val="center"/>
              <w:rPr>
                <w:sz w:val="28"/>
                <w:szCs w:val="28"/>
              </w:rPr>
            </w:pPr>
          </w:p>
        </w:tc>
      </w:tr>
      <w:tr w:rsidR="00A4246B" w:rsidRPr="00F70614" w:rsidTr="003E35F8">
        <w:tc>
          <w:tcPr>
            <w:tcW w:w="498" w:type="dxa"/>
            <w:vMerge/>
          </w:tcPr>
          <w:p w:rsidR="00A4246B" w:rsidRPr="00F70614" w:rsidRDefault="00A4246B" w:rsidP="003E35F8">
            <w:pPr>
              <w:rPr>
                <w:sz w:val="28"/>
                <w:szCs w:val="28"/>
              </w:rPr>
            </w:pPr>
          </w:p>
        </w:tc>
        <w:tc>
          <w:tcPr>
            <w:tcW w:w="1034" w:type="dxa"/>
          </w:tcPr>
          <w:p w:rsidR="00A4246B" w:rsidRPr="00F70614" w:rsidRDefault="00A4246B" w:rsidP="003E35F8">
            <w:pPr>
              <w:rPr>
                <w:sz w:val="28"/>
                <w:szCs w:val="28"/>
              </w:rPr>
            </w:pPr>
          </w:p>
          <w:p w:rsidR="00A4246B" w:rsidRPr="00F70614" w:rsidRDefault="00A4246B" w:rsidP="003E35F8">
            <w:pPr>
              <w:rPr>
                <w:sz w:val="28"/>
                <w:szCs w:val="28"/>
              </w:rPr>
            </w:pPr>
          </w:p>
        </w:tc>
        <w:tc>
          <w:tcPr>
            <w:tcW w:w="892" w:type="dxa"/>
          </w:tcPr>
          <w:p w:rsidR="00A4246B" w:rsidRPr="00F70614" w:rsidRDefault="00A4246B" w:rsidP="003E35F8">
            <w:pPr>
              <w:rPr>
                <w:sz w:val="28"/>
                <w:szCs w:val="28"/>
              </w:rPr>
            </w:pPr>
          </w:p>
        </w:tc>
        <w:tc>
          <w:tcPr>
            <w:tcW w:w="1178" w:type="dxa"/>
          </w:tcPr>
          <w:p w:rsidR="00A4246B" w:rsidRPr="00F70614" w:rsidRDefault="00A4246B" w:rsidP="003E35F8">
            <w:pPr>
              <w:rPr>
                <w:sz w:val="28"/>
                <w:szCs w:val="28"/>
              </w:rPr>
            </w:pPr>
          </w:p>
        </w:tc>
        <w:tc>
          <w:tcPr>
            <w:tcW w:w="800" w:type="dxa"/>
            <w:gridSpan w:val="2"/>
          </w:tcPr>
          <w:p w:rsidR="00A4246B" w:rsidRPr="00F70614" w:rsidRDefault="00A4246B" w:rsidP="003E35F8">
            <w:pPr>
              <w:rPr>
                <w:sz w:val="28"/>
                <w:szCs w:val="28"/>
              </w:rPr>
            </w:pPr>
          </w:p>
        </w:tc>
        <w:tc>
          <w:tcPr>
            <w:tcW w:w="807" w:type="dxa"/>
            <w:gridSpan w:val="2"/>
          </w:tcPr>
          <w:p w:rsidR="00A4246B" w:rsidRPr="00F70614" w:rsidRDefault="00A4246B" w:rsidP="003E35F8">
            <w:pPr>
              <w:jc w:val="center"/>
              <w:rPr>
                <w:sz w:val="28"/>
                <w:szCs w:val="28"/>
              </w:rPr>
            </w:pPr>
          </w:p>
        </w:tc>
        <w:tc>
          <w:tcPr>
            <w:tcW w:w="958" w:type="dxa"/>
            <w:gridSpan w:val="2"/>
          </w:tcPr>
          <w:p w:rsidR="00A4246B" w:rsidRPr="00F70614" w:rsidRDefault="00A4246B" w:rsidP="003E35F8">
            <w:pPr>
              <w:jc w:val="center"/>
              <w:rPr>
                <w:sz w:val="28"/>
                <w:szCs w:val="28"/>
              </w:rPr>
            </w:pPr>
          </w:p>
        </w:tc>
        <w:tc>
          <w:tcPr>
            <w:tcW w:w="766" w:type="dxa"/>
          </w:tcPr>
          <w:p w:rsidR="00A4246B" w:rsidRPr="00F70614" w:rsidRDefault="00A4246B" w:rsidP="003E35F8">
            <w:pPr>
              <w:jc w:val="center"/>
              <w:rPr>
                <w:sz w:val="28"/>
                <w:szCs w:val="28"/>
              </w:rPr>
            </w:pPr>
          </w:p>
        </w:tc>
        <w:tc>
          <w:tcPr>
            <w:tcW w:w="1265" w:type="dxa"/>
            <w:gridSpan w:val="2"/>
          </w:tcPr>
          <w:p w:rsidR="00A4246B" w:rsidRPr="00F70614" w:rsidRDefault="00A4246B" w:rsidP="003E35F8">
            <w:pPr>
              <w:jc w:val="center"/>
              <w:rPr>
                <w:sz w:val="28"/>
                <w:szCs w:val="28"/>
              </w:rPr>
            </w:pPr>
          </w:p>
        </w:tc>
        <w:tc>
          <w:tcPr>
            <w:tcW w:w="770" w:type="dxa"/>
          </w:tcPr>
          <w:p w:rsidR="00A4246B" w:rsidRPr="00F70614" w:rsidRDefault="00A4246B" w:rsidP="003E35F8">
            <w:pPr>
              <w:jc w:val="center"/>
              <w:rPr>
                <w:sz w:val="28"/>
                <w:szCs w:val="28"/>
              </w:rPr>
            </w:pPr>
          </w:p>
        </w:tc>
        <w:tc>
          <w:tcPr>
            <w:tcW w:w="860" w:type="dxa"/>
          </w:tcPr>
          <w:p w:rsidR="00A4246B" w:rsidRPr="00F70614" w:rsidRDefault="00A4246B" w:rsidP="003E35F8">
            <w:pPr>
              <w:jc w:val="center"/>
              <w:rPr>
                <w:sz w:val="28"/>
                <w:szCs w:val="28"/>
              </w:rPr>
            </w:pPr>
          </w:p>
        </w:tc>
        <w:tc>
          <w:tcPr>
            <w:tcW w:w="1324" w:type="dxa"/>
          </w:tcPr>
          <w:p w:rsidR="00A4246B" w:rsidRPr="00F70614" w:rsidRDefault="00A4246B" w:rsidP="003E35F8">
            <w:pPr>
              <w:jc w:val="center"/>
              <w:rPr>
                <w:sz w:val="28"/>
                <w:szCs w:val="28"/>
              </w:rPr>
            </w:pPr>
            <w:r w:rsidRPr="00F70614">
              <w:rPr>
                <w:sz w:val="28"/>
                <w:szCs w:val="28"/>
              </w:rPr>
              <w:t xml:space="preserve">Вед. </w:t>
            </w:r>
            <w:proofErr w:type="spellStart"/>
            <w:r w:rsidRPr="00F70614">
              <w:rPr>
                <w:sz w:val="28"/>
                <w:szCs w:val="28"/>
              </w:rPr>
              <w:t>техн</w:t>
            </w:r>
            <w:proofErr w:type="spellEnd"/>
            <w:r w:rsidRPr="00F70614">
              <w:rPr>
                <w:sz w:val="28"/>
                <w:szCs w:val="28"/>
              </w:rPr>
              <w:t>.</w:t>
            </w:r>
          </w:p>
        </w:tc>
        <w:tc>
          <w:tcPr>
            <w:tcW w:w="941" w:type="dxa"/>
          </w:tcPr>
          <w:p w:rsidR="00A4246B" w:rsidRPr="00F70614" w:rsidRDefault="00A4246B" w:rsidP="003E35F8">
            <w:pPr>
              <w:jc w:val="center"/>
              <w:rPr>
                <w:sz w:val="28"/>
                <w:szCs w:val="28"/>
              </w:rPr>
            </w:pPr>
          </w:p>
        </w:tc>
        <w:tc>
          <w:tcPr>
            <w:tcW w:w="864" w:type="dxa"/>
            <w:gridSpan w:val="2"/>
          </w:tcPr>
          <w:p w:rsidR="00A4246B" w:rsidRPr="00F70614" w:rsidRDefault="00A4246B" w:rsidP="003E35F8">
            <w:pPr>
              <w:jc w:val="center"/>
              <w:rPr>
                <w:sz w:val="28"/>
                <w:szCs w:val="28"/>
              </w:rPr>
            </w:pPr>
          </w:p>
        </w:tc>
        <w:tc>
          <w:tcPr>
            <w:tcW w:w="615" w:type="dxa"/>
          </w:tcPr>
          <w:p w:rsidR="00A4246B" w:rsidRPr="00F70614" w:rsidRDefault="00A4246B" w:rsidP="003E35F8">
            <w:pPr>
              <w:jc w:val="center"/>
              <w:rPr>
                <w:sz w:val="28"/>
                <w:szCs w:val="28"/>
              </w:rPr>
            </w:pPr>
          </w:p>
        </w:tc>
        <w:tc>
          <w:tcPr>
            <w:tcW w:w="1214" w:type="dxa"/>
            <w:gridSpan w:val="2"/>
            <w:vMerge/>
          </w:tcPr>
          <w:p w:rsidR="00A4246B" w:rsidRPr="00F70614" w:rsidRDefault="00A4246B" w:rsidP="003E35F8">
            <w:pPr>
              <w:jc w:val="center"/>
              <w:rPr>
                <w:sz w:val="28"/>
                <w:szCs w:val="28"/>
              </w:rPr>
            </w:pPr>
          </w:p>
        </w:tc>
      </w:tr>
      <w:tr w:rsidR="00A4246B" w:rsidRPr="00F70614" w:rsidTr="003E35F8">
        <w:tc>
          <w:tcPr>
            <w:tcW w:w="498" w:type="dxa"/>
            <w:vMerge/>
          </w:tcPr>
          <w:p w:rsidR="00A4246B" w:rsidRPr="00F70614" w:rsidRDefault="00A4246B" w:rsidP="003E35F8">
            <w:pPr>
              <w:rPr>
                <w:sz w:val="28"/>
                <w:szCs w:val="28"/>
              </w:rPr>
            </w:pPr>
          </w:p>
        </w:tc>
        <w:tc>
          <w:tcPr>
            <w:tcW w:w="1034" w:type="dxa"/>
          </w:tcPr>
          <w:p w:rsidR="00A4246B" w:rsidRPr="00F70614" w:rsidRDefault="00A4246B" w:rsidP="003E35F8">
            <w:pPr>
              <w:rPr>
                <w:sz w:val="28"/>
                <w:szCs w:val="28"/>
              </w:rPr>
            </w:pPr>
            <w:r w:rsidRPr="00F70614">
              <w:rPr>
                <w:sz w:val="28"/>
                <w:szCs w:val="28"/>
              </w:rPr>
              <w:t>Лит.</w:t>
            </w:r>
          </w:p>
        </w:tc>
        <w:tc>
          <w:tcPr>
            <w:tcW w:w="892" w:type="dxa"/>
          </w:tcPr>
          <w:p w:rsidR="00A4246B" w:rsidRPr="00F70614" w:rsidRDefault="00A4246B" w:rsidP="003E35F8">
            <w:pPr>
              <w:rPr>
                <w:sz w:val="28"/>
                <w:szCs w:val="28"/>
              </w:rPr>
            </w:pPr>
            <w:r w:rsidRPr="00F70614">
              <w:rPr>
                <w:sz w:val="28"/>
                <w:szCs w:val="28"/>
              </w:rPr>
              <w:t>Кол.</w:t>
            </w:r>
          </w:p>
        </w:tc>
        <w:tc>
          <w:tcPr>
            <w:tcW w:w="1178" w:type="dxa"/>
          </w:tcPr>
          <w:p w:rsidR="00A4246B" w:rsidRPr="00F70614" w:rsidRDefault="00A4246B" w:rsidP="003E35F8">
            <w:pPr>
              <w:rPr>
                <w:sz w:val="28"/>
                <w:szCs w:val="28"/>
              </w:rPr>
            </w:pPr>
            <w:proofErr w:type="spellStart"/>
            <w:r w:rsidRPr="00F70614">
              <w:rPr>
                <w:sz w:val="28"/>
                <w:szCs w:val="28"/>
              </w:rPr>
              <w:t>Докум.ин</w:t>
            </w:r>
            <w:proofErr w:type="spellEnd"/>
            <w:r w:rsidRPr="00F70614">
              <w:rPr>
                <w:sz w:val="28"/>
                <w:szCs w:val="28"/>
              </w:rPr>
              <w:t>.</w:t>
            </w:r>
          </w:p>
        </w:tc>
        <w:tc>
          <w:tcPr>
            <w:tcW w:w="800" w:type="dxa"/>
            <w:gridSpan w:val="2"/>
          </w:tcPr>
          <w:p w:rsidR="00A4246B" w:rsidRPr="00F70614" w:rsidRDefault="00A4246B" w:rsidP="003E35F8">
            <w:pPr>
              <w:rPr>
                <w:sz w:val="28"/>
                <w:szCs w:val="28"/>
              </w:rPr>
            </w:pPr>
            <w:r w:rsidRPr="00F70614">
              <w:rPr>
                <w:sz w:val="28"/>
                <w:szCs w:val="28"/>
              </w:rPr>
              <w:t>Подп.</w:t>
            </w:r>
          </w:p>
        </w:tc>
        <w:tc>
          <w:tcPr>
            <w:tcW w:w="807" w:type="dxa"/>
            <w:gridSpan w:val="2"/>
          </w:tcPr>
          <w:p w:rsidR="00A4246B" w:rsidRPr="00F70614" w:rsidRDefault="00A4246B" w:rsidP="003E35F8">
            <w:pPr>
              <w:jc w:val="center"/>
              <w:rPr>
                <w:sz w:val="28"/>
                <w:szCs w:val="28"/>
              </w:rPr>
            </w:pPr>
            <w:r w:rsidRPr="00F70614">
              <w:rPr>
                <w:sz w:val="28"/>
                <w:szCs w:val="28"/>
              </w:rPr>
              <w:t>Дата</w:t>
            </w:r>
          </w:p>
        </w:tc>
        <w:tc>
          <w:tcPr>
            <w:tcW w:w="958" w:type="dxa"/>
            <w:gridSpan w:val="2"/>
          </w:tcPr>
          <w:p w:rsidR="00A4246B" w:rsidRPr="00F70614" w:rsidRDefault="00A4246B" w:rsidP="003E35F8">
            <w:pPr>
              <w:jc w:val="center"/>
              <w:rPr>
                <w:sz w:val="28"/>
                <w:szCs w:val="28"/>
              </w:rPr>
            </w:pPr>
            <w:r w:rsidRPr="00F70614">
              <w:rPr>
                <w:sz w:val="28"/>
                <w:szCs w:val="28"/>
              </w:rPr>
              <w:t>Лит.</w:t>
            </w:r>
          </w:p>
        </w:tc>
        <w:tc>
          <w:tcPr>
            <w:tcW w:w="766" w:type="dxa"/>
          </w:tcPr>
          <w:p w:rsidR="00A4246B" w:rsidRPr="00F70614" w:rsidRDefault="00A4246B" w:rsidP="003E35F8">
            <w:pPr>
              <w:jc w:val="center"/>
              <w:rPr>
                <w:sz w:val="28"/>
                <w:szCs w:val="28"/>
              </w:rPr>
            </w:pPr>
            <w:r w:rsidRPr="00F70614">
              <w:rPr>
                <w:sz w:val="28"/>
                <w:szCs w:val="28"/>
              </w:rPr>
              <w:t>Кол.</w:t>
            </w:r>
          </w:p>
        </w:tc>
        <w:tc>
          <w:tcPr>
            <w:tcW w:w="1265" w:type="dxa"/>
            <w:gridSpan w:val="2"/>
          </w:tcPr>
          <w:p w:rsidR="00A4246B" w:rsidRPr="00F70614" w:rsidRDefault="00A4246B" w:rsidP="003E35F8">
            <w:pPr>
              <w:jc w:val="center"/>
              <w:rPr>
                <w:sz w:val="28"/>
                <w:szCs w:val="28"/>
              </w:rPr>
            </w:pPr>
            <w:r w:rsidRPr="00F70614">
              <w:rPr>
                <w:sz w:val="28"/>
                <w:szCs w:val="28"/>
              </w:rPr>
              <w:t>Док. и №</w:t>
            </w:r>
          </w:p>
        </w:tc>
        <w:tc>
          <w:tcPr>
            <w:tcW w:w="770" w:type="dxa"/>
          </w:tcPr>
          <w:p w:rsidR="00A4246B" w:rsidRPr="00F70614" w:rsidRDefault="00A4246B" w:rsidP="003E35F8">
            <w:pPr>
              <w:jc w:val="center"/>
              <w:rPr>
                <w:sz w:val="28"/>
                <w:szCs w:val="28"/>
              </w:rPr>
            </w:pPr>
            <w:r w:rsidRPr="00F70614">
              <w:rPr>
                <w:sz w:val="28"/>
                <w:szCs w:val="28"/>
              </w:rPr>
              <w:t>Подп.</w:t>
            </w:r>
          </w:p>
        </w:tc>
        <w:tc>
          <w:tcPr>
            <w:tcW w:w="860" w:type="dxa"/>
          </w:tcPr>
          <w:p w:rsidR="00A4246B" w:rsidRPr="00F70614" w:rsidRDefault="00A4246B" w:rsidP="003E35F8">
            <w:pPr>
              <w:jc w:val="center"/>
              <w:rPr>
                <w:sz w:val="28"/>
                <w:szCs w:val="28"/>
              </w:rPr>
            </w:pPr>
            <w:r w:rsidRPr="00F70614">
              <w:rPr>
                <w:sz w:val="28"/>
                <w:szCs w:val="28"/>
              </w:rPr>
              <w:t>Дата</w:t>
            </w:r>
          </w:p>
        </w:tc>
        <w:tc>
          <w:tcPr>
            <w:tcW w:w="1324" w:type="dxa"/>
          </w:tcPr>
          <w:p w:rsidR="00A4246B" w:rsidRPr="00F70614" w:rsidRDefault="00A4246B" w:rsidP="003E35F8">
            <w:pPr>
              <w:jc w:val="center"/>
              <w:rPr>
                <w:sz w:val="28"/>
                <w:szCs w:val="28"/>
              </w:rPr>
            </w:pPr>
          </w:p>
        </w:tc>
        <w:tc>
          <w:tcPr>
            <w:tcW w:w="941" w:type="dxa"/>
          </w:tcPr>
          <w:p w:rsidR="00A4246B" w:rsidRPr="00F70614" w:rsidRDefault="00A4246B" w:rsidP="003E35F8">
            <w:pPr>
              <w:jc w:val="center"/>
              <w:rPr>
                <w:sz w:val="28"/>
                <w:szCs w:val="28"/>
              </w:rPr>
            </w:pPr>
          </w:p>
        </w:tc>
        <w:tc>
          <w:tcPr>
            <w:tcW w:w="864" w:type="dxa"/>
            <w:gridSpan w:val="2"/>
          </w:tcPr>
          <w:p w:rsidR="00A4246B" w:rsidRPr="00F70614" w:rsidRDefault="00A4246B" w:rsidP="003E35F8">
            <w:pPr>
              <w:jc w:val="center"/>
              <w:rPr>
                <w:sz w:val="28"/>
                <w:szCs w:val="28"/>
              </w:rPr>
            </w:pPr>
          </w:p>
        </w:tc>
        <w:tc>
          <w:tcPr>
            <w:tcW w:w="615" w:type="dxa"/>
          </w:tcPr>
          <w:p w:rsidR="00A4246B" w:rsidRPr="00F70614" w:rsidRDefault="00A4246B" w:rsidP="003E35F8">
            <w:pPr>
              <w:jc w:val="center"/>
              <w:rPr>
                <w:sz w:val="28"/>
                <w:szCs w:val="28"/>
              </w:rPr>
            </w:pPr>
          </w:p>
        </w:tc>
        <w:tc>
          <w:tcPr>
            <w:tcW w:w="1214" w:type="dxa"/>
            <w:gridSpan w:val="2"/>
            <w:vMerge/>
          </w:tcPr>
          <w:p w:rsidR="00A4246B" w:rsidRPr="00F70614" w:rsidRDefault="00A4246B" w:rsidP="003E35F8">
            <w:pPr>
              <w:jc w:val="center"/>
              <w:rPr>
                <w:sz w:val="28"/>
                <w:szCs w:val="28"/>
              </w:rPr>
            </w:pPr>
          </w:p>
        </w:tc>
      </w:tr>
    </w:tbl>
    <w:p w:rsidR="00A4246B" w:rsidRPr="00F70614" w:rsidRDefault="00A4246B" w:rsidP="00A4246B">
      <w:pPr>
        <w:widowControl w:val="0"/>
        <w:autoSpaceDE w:val="0"/>
        <w:autoSpaceDN w:val="0"/>
        <w:adjustRightInd w:val="0"/>
        <w:rPr>
          <w:sz w:val="28"/>
          <w:szCs w:val="28"/>
        </w:rPr>
      </w:pPr>
    </w:p>
    <w:p w:rsidR="00A4246B" w:rsidRPr="00F70614" w:rsidRDefault="00A4246B" w:rsidP="00A4246B">
      <w:pPr>
        <w:widowControl w:val="0"/>
        <w:autoSpaceDE w:val="0"/>
        <w:autoSpaceDN w:val="0"/>
        <w:adjustRightInd w:val="0"/>
        <w:ind w:right="-846"/>
        <w:jc w:val="both"/>
        <w:rPr>
          <w:sz w:val="28"/>
          <w:szCs w:val="28"/>
        </w:rPr>
      </w:pP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Поэтому практически даже при подготовке массового производства очень часто пользуются более укрупненными нормами, которые также составлены с учетом основных факторов, влияющих на величину нормы.</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lastRenderedPageBreak/>
        <w:t>Техническую норму времени следует проектировать исходя из следующих условий:</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 соответствующей квалификации исполнителя, полностью овладевшего техникой производства на данном рабочем месте;</w:t>
      </w:r>
    </w:p>
    <w:p w:rsidR="00A4246B" w:rsidRPr="00F70614" w:rsidRDefault="00A4246B" w:rsidP="00A4246B">
      <w:pPr>
        <w:widowControl w:val="0"/>
        <w:autoSpaceDE w:val="0"/>
        <w:autoSpaceDN w:val="0"/>
        <w:adjustRightInd w:val="0"/>
        <w:jc w:val="both"/>
        <w:rPr>
          <w:sz w:val="28"/>
          <w:szCs w:val="28"/>
        </w:rPr>
      </w:pPr>
      <w:r w:rsidRPr="00F70614">
        <w:rPr>
          <w:sz w:val="28"/>
          <w:szCs w:val="28"/>
        </w:rPr>
        <w:t xml:space="preserve">     -   рационального построения технологического процесса;</w:t>
      </w:r>
    </w:p>
    <w:p w:rsidR="00A4246B" w:rsidRPr="00F70614" w:rsidRDefault="00A4246B" w:rsidP="00A4246B">
      <w:pPr>
        <w:widowControl w:val="0"/>
        <w:autoSpaceDE w:val="0"/>
        <w:autoSpaceDN w:val="0"/>
        <w:adjustRightInd w:val="0"/>
        <w:jc w:val="both"/>
        <w:rPr>
          <w:sz w:val="28"/>
          <w:szCs w:val="28"/>
        </w:rPr>
      </w:pPr>
      <w:r w:rsidRPr="00F70614">
        <w:rPr>
          <w:sz w:val="28"/>
          <w:szCs w:val="28"/>
        </w:rPr>
        <w:t xml:space="preserve">     - максимального использования оборудования при выгоднейших режимах работы,     а также наиболее целесообразных приспособлений и инструмента;</w:t>
      </w:r>
    </w:p>
    <w:p w:rsidR="00A4246B" w:rsidRPr="00F70614" w:rsidRDefault="00A4246B" w:rsidP="00A4246B">
      <w:pPr>
        <w:widowControl w:val="0"/>
        <w:autoSpaceDE w:val="0"/>
        <w:autoSpaceDN w:val="0"/>
        <w:adjustRightInd w:val="0"/>
        <w:jc w:val="both"/>
        <w:rPr>
          <w:sz w:val="28"/>
          <w:szCs w:val="28"/>
        </w:rPr>
      </w:pPr>
      <w:r w:rsidRPr="00F70614">
        <w:rPr>
          <w:sz w:val="28"/>
          <w:szCs w:val="28"/>
        </w:rPr>
        <w:t xml:space="preserve">     -   применение наиболее рациональной организации труда и рабочего места.</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 xml:space="preserve">Время оперативной работы при выполнении сборочной операции представляет собой сумму основного технологического времени </w:t>
      </w:r>
      <w:r w:rsidRPr="00F70614">
        <w:rPr>
          <w:i/>
          <w:sz w:val="28"/>
          <w:szCs w:val="28"/>
          <w:lang w:val="en-US"/>
        </w:rPr>
        <w:t>t</w:t>
      </w:r>
      <w:r w:rsidRPr="00F70614">
        <w:rPr>
          <w:i/>
          <w:sz w:val="28"/>
          <w:szCs w:val="28"/>
        </w:rPr>
        <w:t xml:space="preserve"> </w:t>
      </w:r>
      <w:r w:rsidRPr="00F70614">
        <w:rPr>
          <w:i/>
          <w:sz w:val="28"/>
          <w:szCs w:val="28"/>
          <w:vertAlign w:val="subscript"/>
        </w:rPr>
        <w:t>о</w:t>
      </w:r>
      <w:r w:rsidRPr="00F70614">
        <w:rPr>
          <w:i/>
          <w:sz w:val="28"/>
          <w:szCs w:val="28"/>
        </w:rPr>
        <w:t>,</w:t>
      </w:r>
      <w:r w:rsidRPr="00F70614">
        <w:rPr>
          <w:sz w:val="28"/>
          <w:szCs w:val="28"/>
        </w:rPr>
        <w:t xml:space="preserve"> требуемого для выполнения непосредственно процесса сборки, и вспомогательного времени </w:t>
      </w:r>
      <w:r w:rsidRPr="00F70614">
        <w:rPr>
          <w:i/>
          <w:sz w:val="28"/>
          <w:szCs w:val="28"/>
          <w:lang w:val="en-US"/>
        </w:rPr>
        <w:t>t</w:t>
      </w:r>
      <w:r w:rsidRPr="00F70614">
        <w:rPr>
          <w:i/>
          <w:sz w:val="28"/>
          <w:szCs w:val="28"/>
          <w:vertAlign w:val="subscript"/>
        </w:rPr>
        <w:t xml:space="preserve"> в</w:t>
      </w:r>
      <w:r w:rsidRPr="00F70614">
        <w:rPr>
          <w:i/>
          <w:sz w:val="28"/>
          <w:szCs w:val="28"/>
        </w:rPr>
        <w:t>,</w:t>
      </w:r>
      <w:r w:rsidRPr="00F70614">
        <w:rPr>
          <w:sz w:val="28"/>
          <w:szCs w:val="28"/>
        </w:rPr>
        <w:t xml:space="preserve"> последнее представляет собой время, необходимое сборщику для совершения движений или действий (взять деталь, закрепить деталь, переместить инструмент, произвести промер и т. п.), дающих возможность осуществить технологическую работу.</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 xml:space="preserve">В норму времени на сборочную операцию, кроме этого, входит время </w:t>
      </w:r>
      <w:r w:rsidRPr="00F70614">
        <w:rPr>
          <w:i/>
          <w:sz w:val="28"/>
          <w:szCs w:val="28"/>
          <w:lang w:val="en-US"/>
        </w:rPr>
        <w:t>t</w:t>
      </w:r>
      <w:r w:rsidRPr="00F70614">
        <w:rPr>
          <w:i/>
          <w:sz w:val="28"/>
          <w:szCs w:val="28"/>
          <w:vertAlign w:val="subscript"/>
        </w:rPr>
        <w:t>об</w:t>
      </w:r>
      <w:r w:rsidRPr="00F70614">
        <w:rPr>
          <w:sz w:val="28"/>
          <w:szCs w:val="28"/>
        </w:rPr>
        <w:t xml:space="preserve">, необходимое для обслуживания рабочего места, т. е. для раскладки инструмента перед началом работы, очистки рабочего места, замены инструмента в процессе работы, уборки инструмента и передачи рабочего места сменщику, и время </w:t>
      </w:r>
      <w:proofErr w:type="spellStart"/>
      <w:r w:rsidRPr="00F70614">
        <w:rPr>
          <w:i/>
          <w:sz w:val="28"/>
          <w:szCs w:val="28"/>
          <w:lang w:val="en-US"/>
        </w:rPr>
        <w:t>t</w:t>
      </w:r>
      <w:r w:rsidRPr="00F70614">
        <w:rPr>
          <w:i/>
          <w:sz w:val="28"/>
          <w:szCs w:val="28"/>
          <w:vertAlign w:val="subscript"/>
          <w:lang w:val="en-US"/>
        </w:rPr>
        <w:t>n</w:t>
      </w:r>
      <w:proofErr w:type="spellEnd"/>
      <w:r w:rsidRPr="00F70614">
        <w:rPr>
          <w:sz w:val="28"/>
          <w:szCs w:val="28"/>
        </w:rPr>
        <w:t>, учитывающее перерывы для удовлетворения естественных надобностей и отдыха рабочего.</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Время обслуживания рабочего места устанавливают в зависимости от вида слесарно-сборочных работ в размере  2-6%, а время перерывов на отдых и естественные надобности 4-6% оперативного времени.</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 xml:space="preserve">Перерывы для отдыха и удовлетворения естественных надобностей при проектировании конвейерной  сборки целесообразно устанавливать на 10 мин. через 1 ч. </w:t>
      </w:r>
      <w:smartTag w:uri="urn:schemas-microsoft-com:office:smarttags" w:element="metricconverter">
        <w:smartTagPr>
          <w:attr w:name="ProductID" w:val="50 м"/>
        </w:smartTagPr>
        <w:r w:rsidRPr="00F70614">
          <w:rPr>
            <w:sz w:val="28"/>
            <w:szCs w:val="28"/>
          </w:rPr>
          <w:t>50 м</w:t>
        </w:r>
      </w:smartTag>
      <w:r w:rsidRPr="00F70614">
        <w:rPr>
          <w:sz w:val="28"/>
          <w:szCs w:val="28"/>
        </w:rPr>
        <w:t xml:space="preserve">. работы. Таким образом, первый перерыв на 10 мин. будет запроектирован через 1 ч. </w:t>
      </w:r>
      <w:smartTag w:uri="urn:schemas-microsoft-com:office:smarttags" w:element="metricconverter">
        <w:smartTagPr>
          <w:attr w:name="ProductID" w:val="50 м"/>
        </w:smartTagPr>
        <w:r w:rsidRPr="00F70614">
          <w:rPr>
            <w:sz w:val="28"/>
            <w:szCs w:val="28"/>
          </w:rPr>
          <w:t>50 м</w:t>
        </w:r>
      </w:smartTag>
      <w:r w:rsidRPr="00F70614">
        <w:rPr>
          <w:sz w:val="28"/>
          <w:szCs w:val="28"/>
        </w:rPr>
        <w:t xml:space="preserve">. работы; затем, через 2 часа работы, - обеденный перерыв на 1 час; после обеденного перерыва через 1 ч. </w:t>
      </w:r>
      <w:smartTag w:uri="urn:schemas-microsoft-com:office:smarttags" w:element="metricconverter">
        <w:smartTagPr>
          <w:attr w:name="ProductID" w:val="50 м"/>
        </w:smartTagPr>
        <w:r w:rsidRPr="00F70614">
          <w:rPr>
            <w:sz w:val="28"/>
            <w:szCs w:val="28"/>
          </w:rPr>
          <w:t>50 м</w:t>
        </w:r>
      </w:smartTag>
      <w:r w:rsidRPr="00F70614">
        <w:rPr>
          <w:sz w:val="28"/>
          <w:szCs w:val="28"/>
        </w:rPr>
        <w:t>. третий перерыв на 10 мин. Следовательно, из 420 мин. перерывы в сумме составят 20 мин.</w:t>
      </w:r>
    </w:p>
    <w:p w:rsidR="00A4246B" w:rsidRDefault="00A4246B" w:rsidP="00A4246B">
      <w:pPr>
        <w:widowControl w:val="0"/>
        <w:autoSpaceDE w:val="0"/>
        <w:autoSpaceDN w:val="0"/>
        <w:adjustRightInd w:val="0"/>
        <w:ind w:firstLine="600"/>
        <w:jc w:val="both"/>
        <w:rPr>
          <w:sz w:val="28"/>
          <w:szCs w:val="28"/>
        </w:rPr>
      </w:pPr>
      <w:r w:rsidRPr="00F70614">
        <w:rPr>
          <w:sz w:val="28"/>
          <w:szCs w:val="28"/>
        </w:rPr>
        <w:t xml:space="preserve">Таким образом, время, потребное для выполнения сборочной операции, т. е. норма штучного времени </w:t>
      </w:r>
      <w:r w:rsidRPr="00F70614">
        <w:rPr>
          <w:i/>
          <w:sz w:val="28"/>
          <w:szCs w:val="28"/>
          <w:lang w:val="en-US"/>
        </w:rPr>
        <w:t>t</w:t>
      </w:r>
      <w:r w:rsidRPr="00F70614">
        <w:rPr>
          <w:i/>
          <w:sz w:val="28"/>
          <w:szCs w:val="28"/>
          <w:vertAlign w:val="subscript"/>
        </w:rPr>
        <w:t>ш</w:t>
      </w:r>
      <w:r w:rsidRPr="00F70614">
        <w:rPr>
          <w:sz w:val="28"/>
          <w:szCs w:val="28"/>
        </w:rPr>
        <w:t>, будет</w:t>
      </w:r>
    </w:p>
    <w:p w:rsidR="000E0389" w:rsidRPr="00F70614" w:rsidRDefault="000E0389" w:rsidP="00A4246B">
      <w:pPr>
        <w:widowControl w:val="0"/>
        <w:autoSpaceDE w:val="0"/>
        <w:autoSpaceDN w:val="0"/>
        <w:adjustRightInd w:val="0"/>
        <w:ind w:firstLine="600"/>
        <w:jc w:val="both"/>
        <w:rPr>
          <w:sz w:val="28"/>
          <w:szCs w:val="28"/>
        </w:rPr>
      </w:pPr>
    </w:p>
    <w:p w:rsidR="00A4246B" w:rsidRPr="00F70614" w:rsidRDefault="00A4246B" w:rsidP="00A4246B">
      <w:pPr>
        <w:widowControl w:val="0"/>
        <w:autoSpaceDE w:val="0"/>
        <w:autoSpaceDN w:val="0"/>
        <w:adjustRightInd w:val="0"/>
        <w:ind w:firstLine="600"/>
        <w:jc w:val="both"/>
        <w:rPr>
          <w:i/>
          <w:sz w:val="28"/>
          <w:szCs w:val="28"/>
        </w:rPr>
      </w:pPr>
      <w:r w:rsidRPr="00F70614">
        <w:rPr>
          <w:sz w:val="28"/>
          <w:szCs w:val="28"/>
        </w:rPr>
        <w:tab/>
      </w:r>
      <w:r w:rsidRPr="00F70614">
        <w:rPr>
          <w:sz w:val="28"/>
          <w:szCs w:val="28"/>
        </w:rPr>
        <w:tab/>
      </w:r>
      <w:r w:rsidRPr="00F70614">
        <w:rPr>
          <w:sz w:val="28"/>
          <w:szCs w:val="28"/>
        </w:rPr>
        <w:tab/>
      </w:r>
      <w:r w:rsidRPr="00F70614">
        <w:rPr>
          <w:sz w:val="28"/>
          <w:szCs w:val="28"/>
        </w:rPr>
        <w:tab/>
      </w:r>
      <w:r w:rsidRPr="00F70614">
        <w:rPr>
          <w:i/>
          <w:sz w:val="28"/>
          <w:szCs w:val="28"/>
          <w:lang w:val="en-US"/>
        </w:rPr>
        <w:t>t</w:t>
      </w:r>
      <w:r w:rsidRPr="00F70614">
        <w:rPr>
          <w:i/>
          <w:sz w:val="28"/>
          <w:szCs w:val="28"/>
          <w:vertAlign w:val="subscript"/>
        </w:rPr>
        <w:t>ш</w:t>
      </w:r>
      <w:r w:rsidRPr="00F70614">
        <w:rPr>
          <w:i/>
          <w:sz w:val="28"/>
          <w:szCs w:val="28"/>
          <w:lang w:val="en-US"/>
        </w:rPr>
        <w:t>= t</w:t>
      </w:r>
      <w:r w:rsidRPr="00F70614">
        <w:rPr>
          <w:i/>
          <w:sz w:val="28"/>
          <w:szCs w:val="28"/>
          <w:vertAlign w:val="subscript"/>
          <w:lang w:val="en-US"/>
        </w:rPr>
        <w:t>o</w:t>
      </w:r>
      <w:r w:rsidRPr="00F70614">
        <w:rPr>
          <w:i/>
          <w:sz w:val="28"/>
          <w:szCs w:val="28"/>
          <w:lang w:val="en-US"/>
        </w:rPr>
        <w:t>+ t</w:t>
      </w:r>
      <w:r w:rsidRPr="00F70614">
        <w:rPr>
          <w:i/>
          <w:sz w:val="28"/>
          <w:szCs w:val="28"/>
          <w:vertAlign w:val="subscript"/>
        </w:rPr>
        <w:t>в</w:t>
      </w:r>
      <w:r w:rsidRPr="00F70614">
        <w:rPr>
          <w:i/>
          <w:sz w:val="28"/>
          <w:szCs w:val="28"/>
          <w:lang w:val="en-US"/>
        </w:rPr>
        <w:t>+ t</w:t>
      </w:r>
      <w:r w:rsidRPr="00F70614">
        <w:rPr>
          <w:i/>
          <w:sz w:val="28"/>
          <w:szCs w:val="28"/>
          <w:vertAlign w:val="subscript"/>
        </w:rPr>
        <w:t>об</w:t>
      </w:r>
      <w:r w:rsidRPr="00F70614">
        <w:rPr>
          <w:i/>
          <w:sz w:val="28"/>
          <w:szCs w:val="28"/>
          <w:lang w:val="en-US"/>
        </w:rPr>
        <w:t>+ t</w:t>
      </w:r>
      <w:r w:rsidRPr="00F70614">
        <w:rPr>
          <w:i/>
          <w:sz w:val="28"/>
          <w:szCs w:val="28"/>
          <w:vertAlign w:val="subscript"/>
          <w:lang w:val="en-US"/>
        </w:rPr>
        <w:t>n</w:t>
      </w:r>
      <w:r w:rsidRPr="00F70614">
        <w:rPr>
          <w:i/>
          <w:sz w:val="28"/>
          <w:szCs w:val="28"/>
          <w:lang w:val="en-US"/>
        </w:rPr>
        <w:t>.</w:t>
      </w:r>
      <w:r w:rsidR="000E0389" w:rsidRPr="000E0389">
        <w:rPr>
          <w:i/>
          <w:sz w:val="28"/>
          <w:szCs w:val="28"/>
          <w:lang w:val="en-US"/>
        </w:rPr>
        <w:t xml:space="preserve">                              </w:t>
      </w:r>
      <w:r w:rsidR="000E0389" w:rsidRPr="000E0389">
        <w:rPr>
          <w:sz w:val="28"/>
          <w:szCs w:val="28"/>
        </w:rPr>
        <w:t>(1)</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В тех случаях, когда  сборку узлов или изделий осуществляют партиями, в нормировании должно быть отражено время, потребное для подготовки к выполнению сборочных работ над данной партией, - так называемое подготовительно-заключительное время.</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Считают, что в зависимости от характера выполняемой сборщиком работы ( сложности ее, места выполнения) это время складывается из:</w:t>
      </w:r>
    </w:p>
    <w:p w:rsidR="00A4246B" w:rsidRDefault="00A4246B" w:rsidP="00A4246B">
      <w:pPr>
        <w:widowControl w:val="0"/>
        <w:autoSpaceDE w:val="0"/>
        <w:autoSpaceDN w:val="0"/>
        <w:adjustRightInd w:val="0"/>
        <w:jc w:val="both"/>
        <w:rPr>
          <w:sz w:val="28"/>
          <w:szCs w:val="28"/>
        </w:rPr>
      </w:pPr>
      <w:r w:rsidRPr="00F70614">
        <w:rPr>
          <w:sz w:val="28"/>
          <w:szCs w:val="28"/>
        </w:rPr>
        <w:t xml:space="preserve">времени, необходимого для получения технической </w:t>
      </w:r>
    </w:p>
    <w:p w:rsidR="00A4246B" w:rsidRPr="00F70614" w:rsidRDefault="00A4246B" w:rsidP="00A4246B">
      <w:pPr>
        <w:widowControl w:val="0"/>
        <w:autoSpaceDE w:val="0"/>
        <w:autoSpaceDN w:val="0"/>
        <w:adjustRightInd w:val="0"/>
        <w:jc w:val="both"/>
        <w:rPr>
          <w:sz w:val="28"/>
          <w:szCs w:val="28"/>
        </w:rPr>
      </w:pPr>
      <w:r w:rsidRPr="00F70614">
        <w:rPr>
          <w:sz w:val="28"/>
          <w:szCs w:val="28"/>
        </w:rPr>
        <w:t>документации на раб</w:t>
      </w:r>
      <w:r>
        <w:rPr>
          <w:sz w:val="28"/>
          <w:szCs w:val="28"/>
        </w:rPr>
        <w:t xml:space="preserve">оту и ознакомление с ней  .  </w:t>
      </w:r>
      <w:r w:rsidRPr="00F70614">
        <w:rPr>
          <w:sz w:val="28"/>
          <w:szCs w:val="28"/>
        </w:rPr>
        <w:t>2,5-3,5 мин.</w:t>
      </w:r>
    </w:p>
    <w:p w:rsidR="00A4246B" w:rsidRDefault="00A4246B" w:rsidP="00A4246B">
      <w:pPr>
        <w:widowControl w:val="0"/>
        <w:autoSpaceDE w:val="0"/>
        <w:autoSpaceDN w:val="0"/>
        <w:adjustRightInd w:val="0"/>
        <w:jc w:val="both"/>
        <w:rPr>
          <w:sz w:val="28"/>
          <w:szCs w:val="28"/>
        </w:rPr>
      </w:pPr>
      <w:r w:rsidRPr="00F70614">
        <w:rPr>
          <w:sz w:val="28"/>
          <w:szCs w:val="28"/>
        </w:rPr>
        <w:t>времени, затраченного для получения полуфабриката  2,0-3,0   »</w:t>
      </w:r>
    </w:p>
    <w:p w:rsidR="00A4246B" w:rsidRDefault="00A4246B" w:rsidP="00A4246B">
      <w:pPr>
        <w:widowControl w:val="0"/>
        <w:autoSpaceDE w:val="0"/>
        <w:autoSpaceDN w:val="0"/>
        <w:adjustRightInd w:val="0"/>
        <w:jc w:val="both"/>
        <w:rPr>
          <w:sz w:val="28"/>
          <w:szCs w:val="28"/>
        </w:rPr>
      </w:pPr>
      <w:r w:rsidRPr="00F70614">
        <w:rPr>
          <w:sz w:val="28"/>
          <w:szCs w:val="28"/>
        </w:rPr>
        <w:lastRenderedPageBreak/>
        <w:t>времени для подбора необходимого инструмента,</w:t>
      </w:r>
      <w:r>
        <w:rPr>
          <w:sz w:val="28"/>
          <w:szCs w:val="28"/>
        </w:rPr>
        <w:t xml:space="preserve"> </w:t>
      </w:r>
      <w:r w:rsidRPr="00F70614">
        <w:rPr>
          <w:sz w:val="28"/>
          <w:szCs w:val="28"/>
        </w:rPr>
        <w:t>получения его и сдачи после окончания работы  .  .  1,5-2,5  »</w:t>
      </w:r>
    </w:p>
    <w:p w:rsidR="00A4246B" w:rsidRPr="00F70614" w:rsidRDefault="00A4246B" w:rsidP="00A4246B">
      <w:pPr>
        <w:widowControl w:val="0"/>
        <w:autoSpaceDE w:val="0"/>
        <w:autoSpaceDN w:val="0"/>
        <w:adjustRightInd w:val="0"/>
        <w:jc w:val="both"/>
        <w:rPr>
          <w:sz w:val="28"/>
          <w:szCs w:val="28"/>
        </w:rPr>
      </w:pPr>
      <w:r w:rsidRPr="00F70614">
        <w:rPr>
          <w:sz w:val="28"/>
          <w:szCs w:val="28"/>
        </w:rPr>
        <w:t>времени на сдачу работы и наряда   .</w:t>
      </w:r>
      <w:r>
        <w:rPr>
          <w:sz w:val="28"/>
          <w:szCs w:val="28"/>
        </w:rPr>
        <w:t xml:space="preserve">  </w:t>
      </w:r>
      <w:r w:rsidRPr="00F70614">
        <w:rPr>
          <w:sz w:val="28"/>
          <w:szCs w:val="28"/>
        </w:rPr>
        <w:t>2,5-3,5 »</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ab/>
      </w:r>
      <w:r w:rsidRPr="00F70614">
        <w:rPr>
          <w:sz w:val="28"/>
          <w:szCs w:val="28"/>
        </w:rPr>
        <w:tab/>
      </w:r>
      <w:r w:rsidRPr="00F70614">
        <w:rPr>
          <w:sz w:val="28"/>
          <w:szCs w:val="28"/>
        </w:rPr>
        <w:tab/>
      </w:r>
      <w:r w:rsidRPr="00F70614">
        <w:rPr>
          <w:sz w:val="28"/>
          <w:szCs w:val="28"/>
        </w:rPr>
        <w:tab/>
      </w:r>
      <w:r w:rsidRPr="00F70614">
        <w:rPr>
          <w:sz w:val="28"/>
          <w:szCs w:val="28"/>
        </w:rPr>
        <w:tab/>
      </w:r>
      <w:r w:rsidRPr="00F70614">
        <w:rPr>
          <w:sz w:val="28"/>
          <w:szCs w:val="28"/>
        </w:rPr>
        <w:tab/>
        <w:t xml:space="preserve">        ______________________________</w:t>
      </w:r>
    </w:p>
    <w:p w:rsidR="00A4246B" w:rsidRPr="00F70614" w:rsidRDefault="00A4246B" w:rsidP="00A4246B">
      <w:pPr>
        <w:widowControl w:val="0"/>
        <w:autoSpaceDE w:val="0"/>
        <w:autoSpaceDN w:val="0"/>
        <w:adjustRightInd w:val="0"/>
        <w:ind w:firstLine="60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70614">
        <w:rPr>
          <w:sz w:val="28"/>
          <w:szCs w:val="28"/>
        </w:rPr>
        <w:t xml:space="preserve">        Итого   .   .   .   8,5-12,5 »</w:t>
      </w:r>
    </w:p>
    <w:p w:rsidR="00A4246B" w:rsidRPr="00F70614" w:rsidRDefault="00A4246B" w:rsidP="00A4246B">
      <w:pPr>
        <w:widowControl w:val="0"/>
        <w:autoSpaceDE w:val="0"/>
        <w:autoSpaceDN w:val="0"/>
        <w:adjustRightInd w:val="0"/>
        <w:ind w:firstLine="600"/>
        <w:jc w:val="both"/>
        <w:rPr>
          <w:sz w:val="28"/>
          <w:szCs w:val="28"/>
        </w:rPr>
      </w:pP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Необходимо отметить, что численное значение этого времени в зависимости от подготовки рабочего места может изменятся в более в широких пределах.</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При калькуляции подготовительно-заключительное время, отнесенное к одной детали, должно быть прибавлено к штучному времени.</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 xml:space="preserve">Суммарное время обслуживания рабочего места и время перерывов </w:t>
      </w:r>
      <w:r w:rsidRPr="00F70614">
        <w:rPr>
          <w:i/>
          <w:sz w:val="28"/>
          <w:szCs w:val="28"/>
        </w:rPr>
        <w:t xml:space="preserve">  </w:t>
      </w:r>
      <w:r w:rsidRPr="00F70614">
        <w:rPr>
          <w:i/>
          <w:sz w:val="28"/>
          <w:szCs w:val="28"/>
          <w:lang w:val="en-US"/>
        </w:rPr>
        <w:t>t</w:t>
      </w:r>
      <w:r w:rsidRPr="00F70614">
        <w:rPr>
          <w:i/>
          <w:sz w:val="28"/>
          <w:szCs w:val="28"/>
          <w:vertAlign w:val="subscript"/>
        </w:rPr>
        <w:t xml:space="preserve">об </w:t>
      </w:r>
      <w:r w:rsidRPr="00F70614">
        <w:rPr>
          <w:i/>
          <w:sz w:val="28"/>
          <w:szCs w:val="28"/>
        </w:rPr>
        <w:t xml:space="preserve"> + </w:t>
      </w:r>
      <w:proofErr w:type="spellStart"/>
      <w:r w:rsidRPr="00F70614">
        <w:rPr>
          <w:i/>
          <w:sz w:val="28"/>
          <w:szCs w:val="28"/>
          <w:lang w:val="en-US"/>
        </w:rPr>
        <w:t>t</w:t>
      </w:r>
      <w:r w:rsidRPr="00F70614">
        <w:rPr>
          <w:i/>
          <w:sz w:val="28"/>
          <w:szCs w:val="28"/>
          <w:vertAlign w:val="subscript"/>
          <w:lang w:val="en-US"/>
        </w:rPr>
        <w:t>n</w:t>
      </w:r>
      <w:proofErr w:type="spellEnd"/>
      <w:r w:rsidRPr="00F70614">
        <w:rPr>
          <w:i/>
          <w:sz w:val="28"/>
          <w:szCs w:val="28"/>
        </w:rPr>
        <w:t xml:space="preserve"> </w:t>
      </w:r>
      <w:r w:rsidRPr="00F70614">
        <w:rPr>
          <w:sz w:val="28"/>
          <w:szCs w:val="28"/>
        </w:rPr>
        <w:t xml:space="preserve">при нормировании может быть учтено процентом </w:t>
      </w:r>
      <w:r w:rsidRPr="00F70614">
        <w:rPr>
          <w:position w:val="-6"/>
          <w:sz w:val="28"/>
          <w:szCs w:val="2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1.4pt" o:ole="">
            <v:imagedata r:id="rId14" o:title=""/>
          </v:shape>
          <o:OLEObject Type="Embed" ProgID="Equation.3" ShapeID="_x0000_i1025" DrawAspect="Content" ObjectID="_1566898284" r:id="rId15"/>
        </w:object>
      </w:r>
      <w:r w:rsidRPr="00F70614">
        <w:rPr>
          <w:sz w:val="28"/>
          <w:szCs w:val="28"/>
        </w:rPr>
        <w:t xml:space="preserve"> от оперативного времени. Технологическое </w:t>
      </w:r>
      <w:r w:rsidRPr="00F70614">
        <w:rPr>
          <w:i/>
          <w:sz w:val="28"/>
          <w:szCs w:val="28"/>
        </w:rPr>
        <w:t xml:space="preserve"> </w:t>
      </w:r>
      <w:r w:rsidRPr="00F70614">
        <w:rPr>
          <w:i/>
          <w:sz w:val="28"/>
          <w:szCs w:val="28"/>
          <w:lang w:val="en-US"/>
        </w:rPr>
        <w:t>t</w:t>
      </w:r>
      <w:r w:rsidRPr="00F70614">
        <w:rPr>
          <w:i/>
          <w:sz w:val="28"/>
          <w:szCs w:val="28"/>
          <w:vertAlign w:val="subscript"/>
          <w:lang w:val="en-US"/>
        </w:rPr>
        <w:t>o</w:t>
      </w:r>
      <w:r w:rsidRPr="00F70614">
        <w:rPr>
          <w:i/>
          <w:sz w:val="28"/>
          <w:szCs w:val="28"/>
        </w:rPr>
        <w:t xml:space="preserve"> </w:t>
      </w:r>
      <w:r w:rsidRPr="00F70614">
        <w:rPr>
          <w:sz w:val="28"/>
          <w:szCs w:val="28"/>
        </w:rPr>
        <w:t xml:space="preserve">и вспомогательное </w:t>
      </w:r>
      <w:r w:rsidRPr="00F70614">
        <w:rPr>
          <w:i/>
          <w:sz w:val="28"/>
          <w:szCs w:val="28"/>
          <w:lang w:val="en-US"/>
        </w:rPr>
        <w:t>t</w:t>
      </w:r>
      <w:r w:rsidRPr="00F70614">
        <w:rPr>
          <w:i/>
          <w:sz w:val="28"/>
          <w:szCs w:val="28"/>
          <w:vertAlign w:val="subscript"/>
        </w:rPr>
        <w:t xml:space="preserve">в </w:t>
      </w:r>
      <w:r w:rsidRPr="00F70614">
        <w:rPr>
          <w:sz w:val="28"/>
          <w:szCs w:val="28"/>
        </w:rPr>
        <w:t xml:space="preserve"> время при сборке обычно не разделяют. Сумму </w:t>
      </w:r>
      <w:r w:rsidRPr="00F70614">
        <w:rPr>
          <w:i/>
          <w:sz w:val="28"/>
          <w:szCs w:val="28"/>
          <w:lang w:val="en-US"/>
        </w:rPr>
        <w:t>t</w:t>
      </w:r>
      <w:r w:rsidRPr="00F70614">
        <w:rPr>
          <w:i/>
          <w:sz w:val="28"/>
          <w:szCs w:val="28"/>
          <w:vertAlign w:val="subscript"/>
          <w:lang w:val="en-US"/>
        </w:rPr>
        <w:t>o</w:t>
      </w:r>
      <w:r w:rsidRPr="00F70614">
        <w:rPr>
          <w:sz w:val="28"/>
          <w:szCs w:val="28"/>
        </w:rPr>
        <w:t xml:space="preserve">+ </w:t>
      </w:r>
      <w:r w:rsidRPr="00F70614">
        <w:rPr>
          <w:i/>
          <w:sz w:val="28"/>
          <w:szCs w:val="28"/>
        </w:rPr>
        <w:t xml:space="preserve"> </w:t>
      </w:r>
      <w:r w:rsidRPr="00F70614">
        <w:rPr>
          <w:i/>
          <w:sz w:val="28"/>
          <w:szCs w:val="28"/>
          <w:lang w:val="en-US"/>
        </w:rPr>
        <w:t>t</w:t>
      </w:r>
      <w:r w:rsidRPr="00F70614">
        <w:rPr>
          <w:i/>
          <w:sz w:val="28"/>
          <w:szCs w:val="28"/>
          <w:vertAlign w:val="subscript"/>
        </w:rPr>
        <w:t xml:space="preserve">в </w:t>
      </w:r>
      <w:r w:rsidRPr="00F70614">
        <w:rPr>
          <w:sz w:val="28"/>
          <w:szCs w:val="28"/>
        </w:rPr>
        <w:t xml:space="preserve"> можно выразить в виде</w:t>
      </w:r>
    </w:p>
    <w:p w:rsidR="00A4246B" w:rsidRPr="00F70614" w:rsidRDefault="00A4246B" w:rsidP="00A4246B">
      <w:pPr>
        <w:widowControl w:val="0"/>
        <w:tabs>
          <w:tab w:val="left" w:pos="708"/>
          <w:tab w:val="left" w:pos="1416"/>
          <w:tab w:val="left" w:pos="2124"/>
          <w:tab w:val="left" w:pos="2832"/>
          <w:tab w:val="left" w:pos="4515"/>
        </w:tabs>
        <w:autoSpaceDE w:val="0"/>
        <w:autoSpaceDN w:val="0"/>
        <w:adjustRightInd w:val="0"/>
        <w:ind w:firstLine="600"/>
        <w:jc w:val="both"/>
        <w:rPr>
          <w:sz w:val="28"/>
          <w:szCs w:val="28"/>
        </w:rPr>
      </w:pPr>
      <w:r w:rsidRPr="00F70614">
        <w:rPr>
          <w:sz w:val="28"/>
          <w:szCs w:val="28"/>
        </w:rPr>
        <w:tab/>
      </w:r>
      <w:r w:rsidRPr="00F70614">
        <w:rPr>
          <w:sz w:val="28"/>
          <w:szCs w:val="28"/>
        </w:rPr>
        <w:tab/>
      </w:r>
      <w:r w:rsidRPr="00F70614">
        <w:rPr>
          <w:sz w:val="28"/>
          <w:szCs w:val="28"/>
        </w:rPr>
        <w:tab/>
      </w:r>
      <w:r w:rsidRPr="00F70614">
        <w:rPr>
          <w:sz w:val="28"/>
          <w:szCs w:val="28"/>
        </w:rPr>
        <w:tab/>
      </w:r>
      <w:r w:rsidRPr="00F70614">
        <w:rPr>
          <w:sz w:val="28"/>
          <w:szCs w:val="28"/>
        </w:rPr>
        <w:tab/>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ab/>
      </w:r>
      <w:r w:rsidRPr="00F70614">
        <w:rPr>
          <w:sz w:val="28"/>
          <w:szCs w:val="28"/>
        </w:rPr>
        <w:tab/>
      </w:r>
      <w:r w:rsidRPr="00F70614">
        <w:rPr>
          <w:sz w:val="28"/>
          <w:szCs w:val="28"/>
        </w:rPr>
        <w:tab/>
      </w:r>
      <w:r w:rsidRPr="00F70614">
        <w:rPr>
          <w:sz w:val="28"/>
          <w:szCs w:val="28"/>
        </w:rPr>
        <w:tab/>
      </w:r>
      <w:r w:rsidRPr="00F70614">
        <w:rPr>
          <w:sz w:val="28"/>
          <w:szCs w:val="28"/>
        </w:rPr>
        <w:tab/>
      </w:r>
      <w:r w:rsidRPr="00F70614">
        <w:rPr>
          <w:sz w:val="28"/>
          <w:szCs w:val="28"/>
          <w:lang w:val="en-US"/>
        </w:rPr>
        <w:t>t</w:t>
      </w:r>
      <w:r w:rsidRPr="00F70614">
        <w:rPr>
          <w:sz w:val="28"/>
          <w:szCs w:val="28"/>
          <w:vertAlign w:val="subscript"/>
        </w:rPr>
        <w:t xml:space="preserve">у </w:t>
      </w:r>
      <w:r w:rsidRPr="00F70614">
        <w:rPr>
          <w:sz w:val="28"/>
          <w:szCs w:val="28"/>
        </w:rPr>
        <w:t xml:space="preserve">Ф + </w:t>
      </w:r>
      <w:r w:rsidRPr="00F70614">
        <w:rPr>
          <w:sz w:val="28"/>
          <w:szCs w:val="28"/>
          <w:lang w:val="en-US"/>
        </w:rPr>
        <w:t>t</w:t>
      </w:r>
      <w:r w:rsidRPr="00F70614">
        <w:rPr>
          <w:sz w:val="28"/>
          <w:szCs w:val="28"/>
          <w:vertAlign w:val="subscript"/>
        </w:rPr>
        <w:t>З</w:t>
      </w:r>
      <w:r w:rsidRPr="00F70614">
        <w:rPr>
          <w:sz w:val="28"/>
          <w:szCs w:val="28"/>
        </w:rPr>
        <w:t>,</w:t>
      </w:r>
      <w:r w:rsidR="000E0389">
        <w:rPr>
          <w:sz w:val="28"/>
          <w:szCs w:val="28"/>
        </w:rPr>
        <w:t xml:space="preserve">                                                    (2)</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 xml:space="preserve">где    </w:t>
      </w:r>
      <w:r w:rsidRPr="00F70614">
        <w:rPr>
          <w:sz w:val="28"/>
          <w:szCs w:val="28"/>
          <w:lang w:val="en-US"/>
        </w:rPr>
        <w:t>t</w:t>
      </w:r>
      <w:r w:rsidRPr="00F70614">
        <w:rPr>
          <w:sz w:val="28"/>
          <w:szCs w:val="28"/>
          <w:vertAlign w:val="subscript"/>
        </w:rPr>
        <w:t xml:space="preserve">у </w:t>
      </w:r>
      <w:r w:rsidRPr="00F70614">
        <w:rPr>
          <w:sz w:val="28"/>
          <w:szCs w:val="28"/>
        </w:rPr>
        <w:t xml:space="preserve">-  время, необходимое для выполнения операции, вместе со вспомогательным временем, за    </w:t>
      </w:r>
      <w:r w:rsidRPr="00F70614">
        <w:rPr>
          <w:sz w:val="28"/>
          <w:szCs w:val="28"/>
        </w:rPr>
        <w:tab/>
        <w:t xml:space="preserve">          исключением времени, затраченного на установку, закрепление и снятие детали; последнее    </w:t>
      </w:r>
      <w:r w:rsidRPr="00F70614">
        <w:rPr>
          <w:sz w:val="28"/>
          <w:szCs w:val="28"/>
        </w:rPr>
        <w:tab/>
        <w:t xml:space="preserve">          учитывают отдельно в виде слагаемого </w:t>
      </w:r>
      <w:r w:rsidRPr="00F70614">
        <w:rPr>
          <w:sz w:val="28"/>
          <w:szCs w:val="28"/>
          <w:lang w:val="en-US"/>
        </w:rPr>
        <w:t>t</w:t>
      </w:r>
      <w:r w:rsidRPr="00F70614">
        <w:rPr>
          <w:sz w:val="28"/>
          <w:szCs w:val="28"/>
          <w:vertAlign w:val="subscript"/>
        </w:rPr>
        <w:t>З</w:t>
      </w:r>
      <w:r w:rsidRPr="00F70614">
        <w:rPr>
          <w:sz w:val="28"/>
          <w:szCs w:val="28"/>
        </w:rPr>
        <w:t>.</w:t>
      </w:r>
    </w:p>
    <w:p w:rsidR="00A4246B" w:rsidRPr="00F70614" w:rsidRDefault="00A4246B" w:rsidP="000E0389">
      <w:pPr>
        <w:widowControl w:val="0"/>
        <w:autoSpaceDE w:val="0"/>
        <w:autoSpaceDN w:val="0"/>
        <w:adjustRightInd w:val="0"/>
        <w:ind w:firstLine="600"/>
        <w:jc w:val="both"/>
        <w:rPr>
          <w:sz w:val="28"/>
          <w:szCs w:val="28"/>
        </w:rPr>
      </w:pPr>
      <w:r w:rsidRPr="00F70614">
        <w:rPr>
          <w:sz w:val="28"/>
          <w:szCs w:val="28"/>
        </w:rPr>
        <w:t>Коэффициент Ф учитывает переменные факторы, влияющие на норму времени. Такими факторами могут быть размеры деталей, их вес, а также условия работы.</w:t>
      </w:r>
      <w:r w:rsidR="000E0389">
        <w:rPr>
          <w:sz w:val="28"/>
          <w:szCs w:val="28"/>
        </w:rPr>
        <w:t xml:space="preserve"> </w:t>
      </w:r>
      <w:r w:rsidRPr="00F70614">
        <w:rPr>
          <w:sz w:val="28"/>
          <w:szCs w:val="28"/>
        </w:rPr>
        <w:t xml:space="preserve">Таким образом, норма штучного времени может быть выражена формулой </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ab/>
      </w:r>
      <w:r w:rsidRPr="00F70614">
        <w:rPr>
          <w:sz w:val="28"/>
          <w:szCs w:val="28"/>
        </w:rPr>
        <w:tab/>
      </w:r>
      <w:r w:rsidRPr="00F70614">
        <w:rPr>
          <w:sz w:val="28"/>
          <w:szCs w:val="28"/>
        </w:rPr>
        <w:tab/>
      </w:r>
      <w:r w:rsidRPr="00F70614">
        <w:rPr>
          <w:sz w:val="28"/>
          <w:szCs w:val="28"/>
        </w:rPr>
        <w:tab/>
      </w:r>
      <w:r w:rsidRPr="00F70614">
        <w:rPr>
          <w:sz w:val="28"/>
          <w:szCs w:val="28"/>
          <w:lang w:val="en-US"/>
        </w:rPr>
        <w:t>t</w:t>
      </w:r>
      <w:r w:rsidRPr="00F70614">
        <w:rPr>
          <w:i/>
          <w:sz w:val="28"/>
          <w:szCs w:val="28"/>
          <w:vertAlign w:val="subscript"/>
        </w:rPr>
        <w:t>ш</w:t>
      </w:r>
      <w:r w:rsidRPr="00F70614">
        <w:rPr>
          <w:sz w:val="28"/>
          <w:szCs w:val="28"/>
        </w:rPr>
        <w:t xml:space="preserve"> = (</w:t>
      </w:r>
      <w:r w:rsidRPr="00F70614">
        <w:rPr>
          <w:sz w:val="28"/>
          <w:szCs w:val="28"/>
          <w:lang w:val="en-US"/>
        </w:rPr>
        <w:t>t</w:t>
      </w:r>
      <w:r w:rsidRPr="00F70614">
        <w:rPr>
          <w:sz w:val="28"/>
          <w:szCs w:val="28"/>
          <w:vertAlign w:val="subscript"/>
        </w:rPr>
        <w:t xml:space="preserve">у </w:t>
      </w:r>
      <w:r w:rsidRPr="00F70614">
        <w:rPr>
          <w:sz w:val="28"/>
          <w:szCs w:val="28"/>
        </w:rPr>
        <w:t xml:space="preserve">Ф + </w:t>
      </w:r>
      <w:r w:rsidRPr="00F70614">
        <w:rPr>
          <w:sz w:val="28"/>
          <w:szCs w:val="28"/>
          <w:lang w:val="en-US"/>
        </w:rPr>
        <w:t>t</w:t>
      </w:r>
      <w:r w:rsidRPr="00F70614">
        <w:rPr>
          <w:sz w:val="28"/>
          <w:szCs w:val="28"/>
          <w:vertAlign w:val="subscript"/>
        </w:rPr>
        <w:t>З</w:t>
      </w:r>
      <w:r w:rsidRPr="00F70614">
        <w:rPr>
          <w:sz w:val="28"/>
          <w:szCs w:val="28"/>
        </w:rPr>
        <w:t>)</w:t>
      </w:r>
      <w:r w:rsidRPr="00F70614">
        <w:rPr>
          <w:position w:val="-28"/>
          <w:sz w:val="28"/>
          <w:szCs w:val="28"/>
        </w:rPr>
        <w:object w:dxaOrig="980" w:dyaOrig="680">
          <v:shape id="_x0000_i1026" type="#_x0000_t75" style="width:49.15pt;height:34.25pt" o:ole="">
            <v:imagedata r:id="rId16" o:title=""/>
          </v:shape>
          <o:OLEObject Type="Embed" ProgID="Equation.3" ShapeID="_x0000_i1026" DrawAspect="Content" ObjectID="_1566898285" r:id="rId17"/>
        </w:object>
      </w:r>
      <w:r w:rsidRPr="00F70614">
        <w:rPr>
          <w:sz w:val="28"/>
          <w:szCs w:val="28"/>
        </w:rPr>
        <w:t xml:space="preserve"> мин.</w:t>
      </w:r>
      <w:r w:rsidR="000E0389">
        <w:rPr>
          <w:sz w:val="28"/>
          <w:szCs w:val="28"/>
        </w:rPr>
        <w:t xml:space="preserve">                                (3)</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 xml:space="preserve">Формулой такого вида можно пользоваться при нормировании сборочных и пригоночных работ. </w:t>
      </w:r>
    </w:p>
    <w:p w:rsidR="00A4246B" w:rsidRPr="00F70614" w:rsidRDefault="00A4246B" w:rsidP="00A4246B">
      <w:pPr>
        <w:widowControl w:val="0"/>
        <w:autoSpaceDE w:val="0"/>
        <w:autoSpaceDN w:val="0"/>
        <w:adjustRightInd w:val="0"/>
        <w:ind w:firstLine="600"/>
        <w:jc w:val="both"/>
        <w:rPr>
          <w:sz w:val="28"/>
          <w:szCs w:val="28"/>
        </w:rPr>
      </w:pPr>
      <w:r w:rsidRPr="00F70614">
        <w:rPr>
          <w:sz w:val="28"/>
          <w:szCs w:val="28"/>
        </w:rPr>
        <w:t>В мелкосерийном производстве нередко пользуются нормативами времени, установленными на комплекс сборочных работ; при этом основные виды работ перечисляются, а норма времени дается одна. Например нагреть поршень в масле до температуры 80-90º, поставить его на приспособление, установить шатун в поршень и соединить их с поршневым пальцем; вставить в кольцевые канавки бобышек поршня стопорного кольца; проверить вес шатунов в сборе с поршнями; подобрать комплект компрессионных и маслосъемных колец, проверить прилегание колец к внутренним поверхностям гильз и величину зазора в стыке колец – 62 мин. на четыре комплекта.</w:t>
      </w:r>
    </w:p>
    <w:p w:rsidR="00A4246B" w:rsidRPr="00F70614" w:rsidRDefault="00A4246B" w:rsidP="00A4246B">
      <w:pPr>
        <w:widowControl w:val="0"/>
        <w:autoSpaceDE w:val="0"/>
        <w:autoSpaceDN w:val="0"/>
        <w:adjustRightInd w:val="0"/>
        <w:ind w:firstLine="360"/>
        <w:jc w:val="both"/>
        <w:rPr>
          <w:sz w:val="28"/>
          <w:szCs w:val="28"/>
        </w:rPr>
      </w:pPr>
      <w:r w:rsidRPr="00F70614">
        <w:rPr>
          <w:sz w:val="28"/>
          <w:szCs w:val="28"/>
        </w:rPr>
        <w:t xml:space="preserve">Одновременно с установлением технически обоснованных норм в производстве необходимо поставить рабочих в такие условия труда, которые бы давали им возможность поднимать производительность и улучшать качество продукции с использованием имеющихся в данной области последних технических достижений и исходить из правильной организации труда.  </w:t>
      </w:r>
    </w:p>
    <w:p w:rsidR="00EE00AA" w:rsidRPr="00F96887" w:rsidRDefault="00F96887" w:rsidP="00F70614">
      <w:pPr>
        <w:rPr>
          <w:b/>
          <w:sz w:val="28"/>
          <w:szCs w:val="28"/>
        </w:rPr>
      </w:pPr>
      <w:r>
        <w:rPr>
          <w:b/>
          <w:sz w:val="28"/>
          <w:szCs w:val="28"/>
        </w:rPr>
        <w:lastRenderedPageBreak/>
        <w:t xml:space="preserve">          Тема </w:t>
      </w:r>
      <w:r w:rsidRPr="00F96887">
        <w:rPr>
          <w:b/>
          <w:sz w:val="28"/>
          <w:szCs w:val="28"/>
        </w:rPr>
        <w:t>3. Виды сборки узлов и деталей сельскохозяйственных машин</w:t>
      </w:r>
    </w:p>
    <w:p w:rsidR="00C47F0C" w:rsidRPr="00C47F0C" w:rsidRDefault="00C47F0C" w:rsidP="00F70614">
      <w:pPr>
        <w:widowControl w:val="0"/>
        <w:autoSpaceDE w:val="0"/>
        <w:autoSpaceDN w:val="0"/>
        <w:adjustRightInd w:val="0"/>
        <w:jc w:val="both"/>
        <w:rPr>
          <w:color w:val="000000"/>
          <w:sz w:val="28"/>
          <w:szCs w:val="28"/>
        </w:rPr>
      </w:pPr>
      <w:r w:rsidRPr="00C47F0C">
        <w:rPr>
          <w:b/>
          <w:color w:val="000000"/>
          <w:sz w:val="28"/>
          <w:szCs w:val="28"/>
        </w:rPr>
        <w:t>Цель</w:t>
      </w:r>
      <w:r w:rsidRPr="00C47F0C">
        <w:rPr>
          <w:color w:val="000000"/>
          <w:sz w:val="28"/>
          <w:szCs w:val="28"/>
        </w:rPr>
        <w:t>: Усвоить</w:t>
      </w:r>
      <w:r w:rsidRPr="00C47F0C">
        <w:rPr>
          <w:b/>
          <w:color w:val="000000"/>
          <w:sz w:val="28"/>
          <w:szCs w:val="28"/>
        </w:rPr>
        <w:t xml:space="preserve"> </w:t>
      </w:r>
      <w:r w:rsidRPr="00C47F0C">
        <w:rPr>
          <w:color w:val="000000"/>
          <w:sz w:val="28"/>
          <w:szCs w:val="28"/>
        </w:rPr>
        <w:t>понятия о размерных цепях и изучить основные виды сборки соединений и передач.</w:t>
      </w:r>
    </w:p>
    <w:p w:rsidR="00C47F0C" w:rsidRPr="00C47F0C" w:rsidRDefault="00C47F0C" w:rsidP="00F70614">
      <w:pPr>
        <w:widowControl w:val="0"/>
        <w:autoSpaceDE w:val="0"/>
        <w:autoSpaceDN w:val="0"/>
        <w:adjustRightInd w:val="0"/>
        <w:jc w:val="both"/>
        <w:rPr>
          <w:b/>
          <w:color w:val="000000"/>
          <w:sz w:val="28"/>
          <w:szCs w:val="28"/>
        </w:rPr>
      </w:pPr>
      <w:r w:rsidRPr="00C47F0C">
        <w:rPr>
          <w:b/>
          <w:color w:val="000000"/>
          <w:sz w:val="28"/>
          <w:szCs w:val="28"/>
        </w:rPr>
        <w:t>План:</w:t>
      </w:r>
    </w:p>
    <w:p w:rsidR="00C47F0C" w:rsidRPr="00C47F0C" w:rsidRDefault="00C47F0C" w:rsidP="00F70614">
      <w:pPr>
        <w:widowControl w:val="0"/>
        <w:autoSpaceDE w:val="0"/>
        <w:autoSpaceDN w:val="0"/>
        <w:adjustRightInd w:val="0"/>
        <w:jc w:val="both"/>
        <w:rPr>
          <w:color w:val="000000"/>
          <w:sz w:val="28"/>
          <w:szCs w:val="28"/>
          <w:lang w:val="kk-KZ"/>
        </w:rPr>
      </w:pPr>
      <w:r w:rsidRPr="00C47F0C">
        <w:rPr>
          <w:color w:val="000000"/>
          <w:sz w:val="28"/>
          <w:szCs w:val="28"/>
        </w:rPr>
        <w:t>1. Общие понятия о размерных цепях</w:t>
      </w:r>
    </w:p>
    <w:p w:rsidR="00C47F0C" w:rsidRPr="00C47F0C" w:rsidRDefault="00C47F0C" w:rsidP="00F70614">
      <w:pPr>
        <w:widowControl w:val="0"/>
        <w:autoSpaceDE w:val="0"/>
        <w:autoSpaceDN w:val="0"/>
        <w:adjustRightInd w:val="0"/>
        <w:jc w:val="both"/>
        <w:rPr>
          <w:color w:val="000000"/>
          <w:sz w:val="28"/>
          <w:szCs w:val="28"/>
        </w:rPr>
      </w:pPr>
      <w:r w:rsidRPr="00C47F0C">
        <w:rPr>
          <w:color w:val="000000"/>
          <w:sz w:val="28"/>
          <w:szCs w:val="28"/>
        </w:rPr>
        <w:t xml:space="preserve">2. </w:t>
      </w:r>
      <w:r w:rsidRPr="00C47F0C">
        <w:rPr>
          <w:color w:val="000000"/>
          <w:sz w:val="28"/>
          <w:szCs w:val="28"/>
          <w:lang w:val="kk-KZ"/>
        </w:rPr>
        <w:t>М</w:t>
      </w:r>
      <w:proofErr w:type="spellStart"/>
      <w:r w:rsidRPr="00C47F0C">
        <w:rPr>
          <w:color w:val="000000"/>
          <w:sz w:val="28"/>
          <w:szCs w:val="28"/>
        </w:rPr>
        <w:t>етоды</w:t>
      </w:r>
      <w:proofErr w:type="spellEnd"/>
      <w:r w:rsidRPr="00C47F0C">
        <w:rPr>
          <w:color w:val="000000"/>
          <w:sz w:val="28"/>
          <w:szCs w:val="28"/>
        </w:rPr>
        <w:t xml:space="preserve"> сборки</w:t>
      </w:r>
    </w:p>
    <w:p w:rsidR="00C47F0C" w:rsidRPr="00C47F0C" w:rsidRDefault="00C47F0C" w:rsidP="00F70614">
      <w:pPr>
        <w:widowControl w:val="0"/>
        <w:autoSpaceDE w:val="0"/>
        <w:autoSpaceDN w:val="0"/>
        <w:adjustRightInd w:val="0"/>
        <w:jc w:val="both"/>
        <w:rPr>
          <w:b/>
          <w:color w:val="000000"/>
          <w:sz w:val="28"/>
          <w:szCs w:val="28"/>
          <w:lang w:val="kk-KZ"/>
        </w:rPr>
      </w:pPr>
    </w:p>
    <w:p w:rsidR="00C47F0C" w:rsidRPr="00C47F0C" w:rsidRDefault="00C47F0C" w:rsidP="00F70614">
      <w:pPr>
        <w:widowControl w:val="0"/>
        <w:autoSpaceDE w:val="0"/>
        <w:autoSpaceDN w:val="0"/>
        <w:adjustRightInd w:val="0"/>
        <w:ind w:firstLine="600"/>
        <w:jc w:val="both"/>
        <w:rPr>
          <w:b/>
          <w:color w:val="000000"/>
          <w:sz w:val="28"/>
          <w:szCs w:val="28"/>
        </w:rPr>
      </w:pPr>
      <w:r w:rsidRPr="00C47F0C">
        <w:rPr>
          <w:b/>
          <w:color w:val="000000"/>
          <w:sz w:val="28"/>
          <w:szCs w:val="28"/>
        </w:rPr>
        <w:t>1. Общие понятия о размерных цепях</w:t>
      </w:r>
    </w:p>
    <w:p w:rsidR="00C47F0C" w:rsidRPr="00C47F0C" w:rsidRDefault="00C47F0C" w:rsidP="00F70614">
      <w:pPr>
        <w:widowControl w:val="0"/>
        <w:shd w:val="clear" w:color="auto" w:fill="FFFFFF"/>
        <w:autoSpaceDE w:val="0"/>
        <w:autoSpaceDN w:val="0"/>
        <w:adjustRightInd w:val="0"/>
        <w:ind w:firstLine="600"/>
        <w:jc w:val="both"/>
        <w:rPr>
          <w:color w:val="000000"/>
          <w:sz w:val="28"/>
          <w:szCs w:val="28"/>
        </w:rPr>
      </w:pPr>
      <w:r w:rsidRPr="00C47F0C">
        <w:rPr>
          <w:color w:val="000000"/>
          <w:sz w:val="28"/>
          <w:szCs w:val="28"/>
        </w:rPr>
        <w:t>При соединении деталей машин в процессе сборки необходимо обеспечить их взаимное расположение в пределах заданной точности. Сопряжение одних поверхностей должно обеспечить заданный зазор, других — необходимый натяг. Заданный характер соединения деталей при сборке без дополнительной пригонки будет обеспечен, когда все детали машин будут изготовлены в пределах отклонений, указанных в чертежах. Поэтому размеры всех деталей в собранных узлах должны</w:t>
      </w:r>
      <w:r w:rsidRPr="00C47F0C">
        <w:rPr>
          <w:sz w:val="28"/>
          <w:szCs w:val="28"/>
        </w:rPr>
        <w:t xml:space="preserve"> </w:t>
      </w:r>
      <w:r w:rsidRPr="00C47F0C">
        <w:rPr>
          <w:color w:val="000000"/>
          <w:sz w:val="28"/>
          <w:szCs w:val="28"/>
        </w:rPr>
        <w:t xml:space="preserve">быть взаимосвязаны. Некоторые размерные связи деталей не оказывают влияния на точность работы узла или машины, а другие оказывают решающее влияние. </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color w:val="000000"/>
          <w:sz w:val="28"/>
          <w:szCs w:val="28"/>
        </w:rPr>
        <w:t>Величины отклонений размеров деталей в зависимости от точности узла или механизма можно рассчитать методом размерных цепей.</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color w:val="000000"/>
          <w:sz w:val="28"/>
          <w:szCs w:val="28"/>
        </w:rPr>
        <w:t xml:space="preserve">На рис. </w:t>
      </w:r>
      <w:r w:rsidRPr="00C47F0C">
        <w:rPr>
          <w:color w:val="000000"/>
          <w:sz w:val="28"/>
          <w:szCs w:val="28"/>
          <w:lang w:val="kk-KZ"/>
        </w:rPr>
        <w:t>2</w:t>
      </w:r>
      <w:r w:rsidRPr="00C47F0C">
        <w:rPr>
          <w:color w:val="000000"/>
          <w:sz w:val="28"/>
          <w:szCs w:val="28"/>
        </w:rPr>
        <w:t>,</w:t>
      </w:r>
      <w:proofErr w:type="spellStart"/>
      <w:r w:rsidRPr="00C47F0C">
        <w:rPr>
          <w:color w:val="000000"/>
          <w:sz w:val="28"/>
          <w:szCs w:val="28"/>
        </w:rPr>
        <w:t>а,б,</w:t>
      </w:r>
      <w:r w:rsidRPr="00C47F0C">
        <w:rPr>
          <w:iCs/>
          <w:color w:val="000000"/>
          <w:sz w:val="28"/>
          <w:szCs w:val="28"/>
        </w:rPr>
        <w:t>в</w:t>
      </w:r>
      <w:proofErr w:type="spellEnd"/>
      <w:r w:rsidRPr="00C47F0C">
        <w:rPr>
          <w:iCs/>
          <w:color w:val="000000"/>
          <w:sz w:val="28"/>
          <w:szCs w:val="28"/>
        </w:rPr>
        <w:t xml:space="preserve"> </w:t>
      </w:r>
      <w:r w:rsidRPr="00C47F0C">
        <w:rPr>
          <w:color w:val="000000"/>
          <w:sz w:val="28"/>
          <w:szCs w:val="28"/>
        </w:rPr>
        <w:t>представлены эскизы узлов, детали которых взаимосвязаны определенными размерами; точность выполнения этих</w:t>
      </w:r>
      <w:r w:rsidRPr="00C47F0C">
        <w:rPr>
          <w:sz w:val="28"/>
          <w:szCs w:val="28"/>
        </w:rPr>
        <w:t xml:space="preserve"> </w:t>
      </w:r>
      <w:r w:rsidRPr="00C47F0C">
        <w:rPr>
          <w:color w:val="000000"/>
          <w:sz w:val="28"/>
          <w:szCs w:val="28"/>
        </w:rPr>
        <w:t>размеров определяет точность работы узла. Рядом представлены их геометрические схемы, показывающие только размерную взаимосвязь без учета конфигурации детали. Как видно из схем, они образуют замкнутые цепи размеров. Эти схемы размеров являются размерными цепями.</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i/>
          <w:iCs/>
          <w:color w:val="000000"/>
          <w:sz w:val="28"/>
          <w:szCs w:val="28"/>
        </w:rPr>
        <w:t>Размерной цепью</w:t>
      </w:r>
      <w:r w:rsidRPr="00C47F0C">
        <w:rPr>
          <w:iCs/>
          <w:color w:val="000000"/>
          <w:sz w:val="28"/>
          <w:szCs w:val="28"/>
        </w:rPr>
        <w:t xml:space="preserve"> </w:t>
      </w:r>
      <w:r w:rsidRPr="00C47F0C">
        <w:rPr>
          <w:color w:val="000000"/>
          <w:sz w:val="28"/>
          <w:szCs w:val="28"/>
        </w:rPr>
        <w:t>называется замкнутая цепь взаимно связанных размеров, относящихся к двум или нескольким деталям и координирующих относительное положение поверхностей или осей этих деталей. Размерная цепь состоит из отдельных звеньев.</w:t>
      </w:r>
    </w:p>
    <w:p w:rsidR="00C47F0C" w:rsidRPr="00C47F0C" w:rsidRDefault="00C47F0C" w:rsidP="00F70614">
      <w:pPr>
        <w:widowControl w:val="0"/>
        <w:shd w:val="clear" w:color="auto" w:fill="FFFFFF"/>
        <w:autoSpaceDE w:val="0"/>
        <w:autoSpaceDN w:val="0"/>
        <w:adjustRightInd w:val="0"/>
        <w:ind w:firstLine="600"/>
        <w:jc w:val="both"/>
        <w:rPr>
          <w:color w:val="000000"/>
          <w:sz w:val="28"/>
          <w:szCs w:val="28"/>
        </w:rPr>
      </w:pPr>
      <w:r w:rsidRPr="00C47F0C">
        <w:rPr>
          <w:i/>
          <w:iCs/>
          <w:color w:val="000000"/>
          <w:sz w:val="28"/>
          <w:szCs w:val="28"/>
        </w:rPr>
        <w:t>Звеньями</w:t>
      </w:r>
      <w:r w:rsidRPr="00C47F0C">
        <w:rPr>
          <w:iCs/>
          <w:color w:val="000000"/>
          <w:sz w:val="28"/>
          <w:szCs w:val="28"/>
        </w:rPr>
        <w:t xml:space="preserve"> </w:t>
      </w:r>
      <w:r w:rsidRPr="00C47F0C">
        <w:rPr>
          <w:color w:val="000000"/>
          <w:sz w:val="28"/>
          <w:szCs w:val="28"/>
        </w:rPr>
        <w:t>размерной цепи называются образующие цепь размеры деталей или величины несовпадения или перекосов осей, перекосов поверхностей деталей и т. д. Например, размеры</w:t>
      </w:r>
      <w:r w:rsidRPr="00C47F0C">
        <w:rPr>
          <w:iCs/>
          <w:color w:val="000000"/>
          <w:sz w:val="28"/>
          <w:szCs w:val="28"/>
        </w:rPr>
        <w:t xml:space="preserve"> А</w:t>
      </w:r>
      <w:r w:rsidRPr="00C47F0C">
        <w:rPr>
          <w:iCs/>
          <w:color w:val="000000"/>
          <w:sz w:val="28"/>
          <w:szCs w:val="28"/>
          <w:vertAlign w:val="subscript"/>
        </w:rPr>
        <w:t>1,</w:t>
      </w:r>
      <w:r w:rsidRPr="00C47F0C">
        <w:rPr>
          <w:iCs/>
          <w:color w:val="000000"/>
          <w:sz w:val="28"/>
          <w:szCs w:val="28"/>
        </w:rPr>
        <w:t xml:space="preserve"> А</w:t>
      </w:r>
      <w:r w:rsidRPr="00C47F0C">
        <w:rPr>
          <w:iCs/>
          <w:color w:val="000000"/>
          <w:sz w:val="28"/>
          <w:szCs w:val="28"/>
          <w:vertAlign w:val="subscript"/>
        </w:rPr>
        <w:t>2</w:t>
      </w:r>
      <w:r w:rsidRPr="00C47F0C">
        <w:rPr>
          <w:iCs/>
          <w:color w:val="000000"/>
          <w:sz w:val="28"/>
          <w:szCs w:val="28"/>
        </w:rPr>
        <w:t xml:space="preserve"> ,</w:t>
      </w:r>
      <w:r w:rsidRPr="00C47F0C">
        <w:rPr>
          <w:color w:val="000000"/>
          <w:sz w:val="28"/>
          <w:szCs w:val="28"/>
        </w:rPr>
        <w:t>А</w:t>
      </w:r>
      <w:r w:rsidRPr="00C47F0C">
        <w:rPr>
          <w:color w:val="000000"/>
          <w:sz w:val="28"/>
          <w:szCs w:val="28"/>
          <w:vertAlign w:val="subscript"/>
        </w:rPr>
        <w:t>3</w:t>
      </w:r>
      <w:r w:rsidRPr="00C47F0C">
        <w:rPr>
          <w:color w:val="000000"/>
          <w:sz w:val="28"/>
          <w:szCs w:val="28"/>
        </w:rPr>
        <w:t xml:space="preserve">, </w:t>
      </w:r>
      <w:r w:rsidRPr="00C47F0C">
        <w:rPr>
          <w:iCs/>
          <w:color w:val="000000"/>
          <w:sz w:val="28"/>
          <w:szCs w:val="28"/>
        </w:rPr>
        <w:t xml:space="preserve">А </w:t>
      </w:r>
      <w:r w:rsidRPr="00C47F0C">
        <w:rPr>
          <w:iCs/>
          <w:color w:val="000000"/>
          <w:sz w:val="28"/>
          <w:szCs w:val="28"/>
          <w:vertAlign w:val="subscript"/>
        </w:rPr>
        <w:t>4</w:t>
      </w:r>
      <w:r w:rsidRPr="00C47F0C">
        <w:rPr>
          <w:iCs/>
          <w:color w:val="000000"/>
          <w:sz w:val="28"/>
          <w:szCs w:val="28"/>
        </w:rPr>
        <w:t>, А</w:t>
      </w:r>
      <w:r w:rsidRPr="00C47F0C">
        <w:rPr>
          <w:iCs/>
          <w:color w:val="000000"/>
          <w:sz w:val="28"/>
          <w:szCs w:val="28"/>
          <w:vertAlign w:val="subscript"/>
        </w:rPr>
        <w:t xml:space="preserve">5 </w:t>
      </w:r>
      <w:r w:rsidRPr="00C47F0C">
        <w:rPr>
          <w:iCs/>
          <w:color w:val="000000"/>
          <w:sz w:val="28"/>
          <w:szCs w:val="28"/>
        </w:rPr>
        <w:t xml:space="preserve">, Δ </w:t>
      </w:r>
      <w:r w:rsidRPr="00C47F0C">
        <w:rPr>
          <w:color w:val="000000"/>
          <w:sz w:val="28"/>
          <w:szCs w:val="28"/>
        </w:rPr>
        <w:t xml:space="preserve">(рис.2 а). </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color w:val="000000"/>
          <w:sz w:val="28"/>
          <w:szCs w:val="28"/>
        </w:rPr>
        <w:t xml:space="preserve">Все звенья размерной цепи подразделяются на </w:t>
      </w:r>
      <w:r w:rsidRPr="00C47F0C">
        <w:rPr>
          <w:i/>
          <w:iCs/>
          <w:color w:val="000000"/>
          <w:sz w:val="28"/>
          <w:szCs w:val="28"/>
        </w:rPr>
        <w:t>исходное</w:t>
      </w:r>
      <w:r w:rsidRPr="00C47F0C">
        <w:rPr>
          <w:iCs/>
          <w:color w:val="000000"/>
          <w:sz w:val="28"/>
          <w:szCs w:val="28"/>
        </w:rPr>
        <w:t xml:space="preserve"> </w:t>
      </w:r>
      <w:r w:rsidRPr="00C47F0C">
        <w:rPr>
          <w:color w:val="000000"/>
          <w:sz w:val="28"/>
          <w:szCs w:val="28"/>
        </w:rPr>
        <w:t xml:space="preserve">или </w:t>
      </w:r>
      <w:r w:rsidRPr="00C47F0C">
        <w:rPr>
          <w:i/>
          <w:iCs/>
          <w:color w:val="000000"/>
          <w:sz w:val="28"/>
          <w:szCs w:val="28"/>
        </w:rPr>
        <w:t>замыкающее</w:t>
      </w:r>
      <w:r w:rsidRPr="00C47F0C">
        <w:rPr>
          <w:iCs/>
          <w:color w:val="000000"/>
          <w:sz w:val="28"/>
          <w:szCs w:val="28"/>
        </w:rPr>
        <w:t xml:space="preserve"> </w:t>
      </w:r>
      <w:r w:rsidRPr="00C47F0C">
        <w:rPr>
          <w:color w:val="000000"/>
          <w:sz w:val="28"/>
          <w:szCs w:val="28"/>
        </w:rPr>
        <w:t xml:space="preserve">звено и </w:t>
      </w:r>
      <w:r w:rsidRPr="00C47F0C">
        <w:rPr>
          <w:i/>
          <w:iCs/>
          <w:color w:val="000000"/>
          <w:sz w:val="28"/>
          <w:szCs w:val="28"/>
        </w:rPr>
        <w:t>составляющие</w:t>
      </w:r>
      <w:r w:rsidRPr="00C47F0C">
        <w:rPr>
          <w:iCs/>
          <w:color w:val="000000"/>
          <w:sz w:val="28"/>
          <w:szCs w:val="28"/>
        </w:rPr>
        <w:t xml:space="preserve"> </w:t>
      </w:r>
      <w:r w:rsidRPr="00C47F0C">
        <w:rPr>
          <w:color w:val="000000"/>
          <w:sz w:val="28"/>
          <w:szCs w:val="28"/>
        </w:rPr>
        <w:t>звенья.</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i/>
          <w:iCs/>
          <w:color w:val="000000"/>
          <w:sz w:val="28"/>
          <w:szCs w:val="28"/>
        </w:rPr>
        <w:t>Исходным</w:t>
      </w:r>
      <w:r w:rsidRPr="00C47F0C">
        <w:rPr>
          <w:iCs/>
          <w:color w:val="000000"/>
          <w:sz w:val="28"/>
          <w:szCs w:val="28"/>
        </w:rPr>
        <w:t xml:space="preserve"> </w:t>
      </w:r>
      <w:r w:rsidRPr="00C47F0C">
        <w:rPr>
          <w:color w:val="000000"/>
          <w:sz w:val="28"/>
          <w:szCs w:val="28"/>
        </w:rPr>
        <w:t xml:space="preserve">или </w:t>
      </w:r>
      <w:r w:rsidRPr="00C47F0C">
        <w:rPr>
          <w:i/>
          <w:iCs/>
          <w:color w:val="000000"/>
          <w:sz w:val="28"/>
          <w:szCs w:val="28"/>
        </w:rPr>
        <w:t>замыкающим</w:t>
      </w:r>
      <w:r w:rsidRPr="00C47F0C">
        <w:rPr>
          <w:iCs/>
          <w:color w:val="000000"/>
          <w:sz w:val="28"/>
          <w:szCs w:val="28"/>
        </w:rPr>
        <w:t xml:space="preserve"> </w:t>
      </w:r>
      <w:r w:rsidRPr="00C47F0C">
        <w:rPr>
          <w:color w:val="000000"/>
          <w:sz w:val="28"/>
          <w:szCs w:val="28"/>
        </w:rPr>
        <w:t xml:space="preserve">называется звено, точность размера которого определяется отклонениями от точности всех остальных звеньев размерной цепи (размеры Δ на </w:t>
      </w:r>
      <w:r w:rsidRPr="00C47F0C">
        <w:rPr>
          <w:color w:val="000000"/>
          <w:sz w:val="28"/>
          <w:szCs w:val="28"/>
          <w:lang w:val="kk-KZ"/>
        </w:rPr>
        <w:t>рис</w:t>
      </w:r>
      <w:r w:rsidRPr="00C47F0C">
        <w:rPr>
          <w:color w:val="000000"/>
          <w:sz w:val="28"/>
          <w:szCs w:val="28"/>
        </w:rPr>
        <w:t xml:space="preserve">. </w:t>
      </w:r>
      <w:r w:rsidRPr="00C47F0C">
        <w:rPr>
          <w:color w:val="000000"/>
          <w:sz w:val="28"/>
          <w:szCs w:val="28"/>
          <w:lang w:val="kk-KZ"/>
        </w:rPr>
        <w:t>1</w:t>
      </w:r>
      <w:r w:rsidRPr="00C47F0C">
        <w:rPr>
          <w:color w:val="000000"/>
          <w:sz w:val="28"/>
          <w:szCs w:val="28"/>
        </w:rPr>
        <w:t xml:space="preserve">). Если с данного звена начинается построение цепи, оно называется </w:t>
      </w:r>
      <w:r w:rsidRPr="00C47F0C">
        <w:rPr>
          <w:i/>
          <w:iCs/>
          <w:color w:val="000000"/>
          <w:sz w:val="28"/>
          <w:szCs w:val="28"/>
        </w:rPr>
        <w:t>исходным</w:t>
      </w:r>
      <w:r w:rsidRPr="00C47F0C">
        <w:rPr>
          <w:iCs/>
          <w:color w:val="000000"/>
          <w:sz w:val="28"/>
          <w:szCs w:val="28"/>
        </w:rPr>
        <w:t xml:space="preserve">, </w:t>
      </w:r>
      <w:r w:rsidRPr="00C47F0C">
        <w:rPr>
          <w:color w:val="000000"/>
          <w:sz w:val="28"/>
          <w:szCs w:val="28"/>
        </w:rPr>
        <w:t xml:space="preserve">а если заканчивается — </w:t>
      </w:r>
      <w:r w:rsidRPr="00C47F0C">
        <w:rPr>
          <w:i/>
          <w:iCs/>
          <w:color w:val="000000"/>
          <w:sz w:val="28"/>
          <w:szCs w:val="28"/>
        </w:rPr>
        <w:t>замыкающим</w:t>
      </w:r>
      <w:r w:rsidRPr="00C47F0C">
        <w:rPr>
          <w:iCs/>
          <w:color w:val="000000"/>
          <w:sz w:val="28"/>
          <w:szCs w:val="28"/>
        </w:rPr>
        <w:t>.</w:t>
      </w:r>
    </w:p>
    <w:p w:rsidR="00C47F0C" w:rsidRPr="00C47F0C" w:rsidRDefault="00100BAB" w:rsidP="00F70614">
      <w:pPr>
        <w:widowControl w:val="0"/>
        <w:shd w:val="clear" w:color="auto" w:fill="FFFFFF"/>
        <w:autoSpaceDE w:val="0"/>
        <w:autoSpaceDN w:val="0"/>
        <w:adjustRightInd w:val="0"/>
        <w:ind w:firstLine="720"/>
        <w:jc w:val="both"/>
        <w:rPr>
          <w:color w:val="000000"/>
          <w:sz w:val="28"/>
          <w:szCs w:val="28"/>
        </w:rPr>
      </w:pPr>
      <w:r w:rsidRPr="00C47F0C">
        <w:rPr>
          <w:i/>
          <w:iCs/>
          <w:color w:val="000000"/>
          <w:sz w:val="28"/>
          <w:szCs w:val="28"/>
        </w:rPr>
        <w:t>Составляющими</w:t>
      </w:r>
      <w:r w:rsidRPr="00C47F0C">
        <w:rPr>
          <w:iCs/>
          <w:color w:val="000000"/>
          <w:sz w:val="28"/>
          <w:szCs w:val="28"/>
        </w:rPr>
        <w:t xml:space="preserve"> </w:t>
      </w:r>
      <w:r w:rsidRPr="00C47F0C">
        <w:rPr>
          <w:color w:val="000000"/>
          <w:sz w:val="28"/>
          <w:szCs w:val="28"/>
        </w:rPr>
        <w:t xml:space="preserve">называются все остальные звенья цепи, кроме исходного или замыкающего, точность размеров которых влияет на изменение точности размера замыкающего звена (размеры </w:t>
      </w:r>
      <w:r w:rsidRPr="00C47F0C">
        <w:rPr>
          <w:iCs/>
          <w:color w:val="000000"/>
          <w:sz w:val="28"/>
          <w:szCs w:val="28"/>
        </w:rPr>
        <w:t>А</w:t>
      </w:r>
      <w:r w:rsidRPr="00C47F0C">
        <w:rPr>
          <w:iCs/>
          <w:color w:val="000000"/>
          <w:sz w:val="28"/>
          <w:szCs w:val="28"/>
          <w:vertAlign w:val="subscript"/>
        </w:rPr>
        <w:t>1</w:t>
      </w:r>
      <w:r w:rsidRPr="00C47F0C">
        <w:rPr>
          <w:iCs/>
          <w:color w:val="000000"/>
          <w:sz w:val="28"/>
          <w:szCs w:val="28"/>
        </w:rPr>
        <w:t>, А</w:t>
      </w:r>
      <w:r w:rsidRPr="00C47F0C">
        <w:rPr>
          <w:color w:val="000000"/>
          <w:sz w:val="28"/>
          <w:szCs w:val="28"/>
          <w:vertAlign w:val="subscript"/>
        </w:rPr>
        <w:t>2</w:t>
      </w:r>
      <w:r w:rsidRPr="00C47F0C">
        <w:rPr>
          <w:color w:val="000000"/>
          <w:sz w:val="28"/>
          <w:szCs w:val="28"/>
        </w:rPr>
        <w:t>, А</w:t>
      </w:r>
      <w:r w:rsidRPr="00C47F0C">
        <w:rPr>
          <w:color w:val="000000"/>
          <w:sz w:val="28"/>
          <w:szCs w:val="28"/>
          <w:vertAlign w:val="subscript"/>
        </w:rPr>
        <w:t>3</w:t>
      </w:r>
      <w:r w:rsidRPr="00C47F0C">
        <w:rPr>
          <w:color w:val="000000"/>
          <w:sz w:val="28"/>
          <w:szCs w:val="28"/>
        </w:rPr>
        <w:t>, А</w:t>
      </w:r>
      <w:r w:rsidRPr="00C47F0C">
        <w:rPr>
          <w:color w:val="000000"/>
          <w:sz w:val="28"/>
          <w:szCs w:val="28"/>
          <w:vertAlign w:val="subscript"/>
        </w:rPr>
        <w:t>4</w:t>
      </w:r>
      <w:r w:rsidRPr="00C47F0C">
        <w:rPr>
          <w:color w:val="000000"/>
          <w:sz w:val="28"/>
          <w:szCs w:val="28"/>
        </w:rPr>
        <w:t xml:space="preserve">, </w:t>
      </w:r>
      <w:r w:rsidRPr="00C47F0C">
        <w:rPr>
          <w:iCs/>
          <w:color w:val="000000"/>
          <w:sz w:val="28"/>
          <w:szCs w:val="28"/>
        </w:rPr>
        <w:t>А</w:t>
      </w:r>
      <w:r w:rsidRPr="00C47F0C">
        <w:rPr>
          <w:iCs/>
          <w:color w:val="000000"/>
          <w:sz w:val="28"/>
          <w:szCs w:val="28"/>
          <w:vertAlign w:val="subscript"/>
        </w:rPr>
        <w:t>5</w:t>
      </w:r>
      <w:r w:rsidRPr="00C47F0C">
        <w:rPr>
          <w:iCs/>
          <w:color w:val="000000"/>
          <w:sz w:val="28"/>
          <w:szCs w:val="28"/>
        </w:rPr>
        <w:t>),</w:t>
      </w: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lang w:val="kk-KZ"/>
        </w:rPr>
      </w:pPr>
      <w:r>
        <w:rPr>
          <w:noProof/>
          <w:sz w:val="28"/>
          <w:szCs w:val="28"/>
        </w:rPr>
        <w:lastRenderedPageBreak/>
        <w:drawing>
          <wp:anchor distT="0" distB="0" distL="0" distR="0" simplePos="0" relativeHeight="251661312" behindDoc="1" locked="0" layoutInCell="1" allowOverlap="1" wp14:anchorId="4F55277A" wp14:editId="10D863A4">
            <wp:simplePos x="0" y="0"/>
            <wp:positionH relativeFrom="column">
              <wp:posOffset>1236980</wp:posOffset>
            </wp:positionH>
            <wp:positionV relativeFrom="paragraph">
              <wp:posOffset>30480</wp:posOffset>
            </wp:positionV>
            <wp:extent cx="4592320" cy="3757295"/>
            <wp:effectExtent l="0" t="0" r="0" b="0"/>
            <wp:wrapThrough wrapText="bothSides">
              <wp:wrapPolygon edited="0">
                <wp:start x="0" y="0"/>
                <wp:lineTo x="0" y="21465"/>
                <wp:lineTo x="21504" y="21465"/>
                <wp:lineTo x="21504" y="0"/>
                <wp:lineTo x="0" y="0"/>
              </wp:wrapPolygon>
            </wp:wrapThrough>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4592320" cy="3757295"/>
                    </a:xfrm>
                    <a:prstGeom prst="rect">
                      <a:avLst/>
                    </a:prstGeom>
                    <a:noFill/>
                  </pic:spPr>
                </pic:pic>
              </a:graphicData>
            </a:graphic>
            <wp14:sizeRelH relativeFrom="page">
              <wp14:pctWidth>0</wp14:pctWidth>
            </wp14:sizeRelH>
            <wp14:sizeRelV relativeFrom="page">
              <wp14:pctHeight>0</wp14:pctHeight>
            </wp14:sizeRelV>
          </wp:anchor>
        </w:drawing>
      </w: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p>
    <w:p w:rsidR="00C47F0C" w:rsidRPr="00C47F0C" w:rsidRDefault="00C47F0C" w:rsidP="00F70614">
      <w:pPr>
        <w:widowControl w:val="0"/>
        <w:shd w:val="clear" w:color="auto" w:fill="FFFFFF"/>
        <w:autoSpaceDE w:val="0"/>
        <w:autoSpaceDN w:val="0"/>
        <w:adjustRightInd w:val="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720"/>
        <w:jc w:val="both"/>
        <w:rPr>
          <w:bCs/>
          <w:iCs/>
          <w:color w:val="000000"/>
          <w:sz w:val="28"/>
          <w:szCs w:val="28"/>
        </w:rPr>
      </w:pPr>
    </w:p>
    <w:p w:rsidR="00C47F0C" w:rsidRPr="00C47F0C" w:rsidRDefault="00C47F0C" w:rsidP="00F70614">
      <w:pPr>
        <w:widowControl w:val="0"/>
        <w:shd w:val="clear" w:color="auto" w:fill="FFFFFF"/>
        <w:autoSpaceDE w:val="0"/>
        <w:autoSpaceDN w:val="0"/>
        <w:adjustRightInd w:val="0"/>
        <w:ind w:left="696" w:firstLine="720"/>
        <w:jc w:val="both"/>
        <w:rPr>
          <w:sz w:val="28"/>
          <w:szCs w:val="28"/>
        </w:rPr>
      </w:pPr>
      <w:r w:rsidRPr="00C47F0C">
        <w:rPr>
          <w:bCs/>
          <w:iCs/>
          <w:color w:val="000000"/>
          <w:sz w:val="28"/>
          <w:szCs w:val="28"/>
        </w:rPr>
        <w:t xml:space="preserve">                                  в</w:t>
      </w:r>
      <w:r w:rsidRPr="00C47F0C">
        <w:rPr>
          <w:rFonts w:cs="Arial"/>
          <w:bCs/>
          <w:iCs/>
          <w:color w:val="000000"/>
          <w:sz w:val="28"/>
          <w:szCs w:val="28"/>
        </w:rPr>
        <w:t>)</w:t>
      </w:r>
      <w:r w:rsidRPr="00C47F0C">
        <w:rPr>
          <w:sz w:val="28"/>
          <w:szCs w:val="28"/>
        </w:rPr>
        <w:t xml:space="preserve"> </w:t>
      </w:r>
    </w:p>
    <w:p w:rsidR="00C47F0C" w:rsidRPr="00C47F0C" w:rsidRDefault="00C47F0C" w:rsidP="00F70614">
      <w:pPr>
        <w:widowControl w:val="0"/>
        <w:shd w:val="clear" w:color="auto" w:fill="FFFFFF"/>
        <w:autoSpaceDE w:val="0"/>
        <w:autoSpaceDN w:val="0"/>
        <w:adjustRightInd w:val="0"/>
        <w:ind w:firstLine="720"/>
        <w:jc w:val="both"/>
        <w:rPr>
          <w:sz w:val="28"/>
          <w:szCs w:val="28"/>
        </w:rPr>
      </w:pPr>
      <w:r w:rsidRPr="00C47F0C">
        <w:rPr>
          <w:sz w:val="28"/>
          <w:szCs w:val="28"/>
        </w:rPr>
        <w:t xml:space="preserve">Рисунок </w:t>
      </w:r>
      <w:r w:rsidRPr="00C47F0C">
        <w:rPr>
          <w:sz w:val="28"/>
          <w:szCs w:val="28"/>
          <w:lang w:val="kk-KZ"/>
        </w:rPr>
        <w:t>2</w:t>
      </w:r>
      <w:r w:rsidRPr="00C47F0C">
        <w:rPr>
          <w:color w:val="000000"/>
          <w:sz w:val="28"/>
          <w:szCs w:val="28"/>
        </w:rPr>
        <w:t xml:space="preserve"> - Схемы размерных цепей</w:t>
      </w:r>
    </w:p>
    <w:p w:rsidR="00C47F0C" w:rsidRPr="00C47F0C" w:rsidRDefault="00C47F0C" w:rsidP="00F70614">
      <w:pPr>
        <w:widowControl w:val="0"/>
        <w:shd w:val="clear" w:color="auto" w:fill="FFFFFF"/>
        <w:autoSpaceDE w:val="0"/>
        <w:autoSpaceDN w:val="0"/>
        <w:adjustRightInd w:val="0"/>
        <w:ind w:firstLine="720"/>
        <w:jc w:val="both"/>
        <w:rPr>
          <w:sz w:val="28"/>
          <w:szCs w:val="28"/>
          <w:lang w:val="kk-KZ"/>
        </w:rPr>
      </w:pP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color w:val="000000"/>
          <w:sz w:val="28"/>
          <w:szCs w:val="28"/>
        </w:rPr>
        <w:t>Составляющие звенья могут быть увеличивающими и уменьшающими.</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i/>
          <w:iCs/>
          <w:color w:val="000000"/>
          <w:sz w:val="28"/>
          <w:szCs w:val="28"/>
        </w:rPr>
        <w:t>Увеличивающими</w:t>
      </w:r>
      <w:r w:rsidRPr="00C47F0C">
        <w:rPr>
          <w:iCs/>
          <w:color w:val="000000"/>
          <w:sz w:val="28"/>
          <w:szCs w:val="28"/>
        </w:rPr>
        <w:t xml:space="preserve"> </w:t>
      </w:r>
      <w:r w:rsidRPr="00C47F0C">
        <w:rPr>
          <w:color w:val="000000"/>
          <w:sz w:val="28"/>
          <w:szCs w:val="28"/>
        </w:rPr>
        <w:t xml:space="preserve">называются звенья, с увеличением размеров которых увеличивается размер замыкающего звена (размер </w:t>
      </w:r>
      <w:r w:rsidRPr="00C47F0C">
        <w:rPr>
          <w:iCs/>
          <w:color w:val="000000"/>
          <w:sz w:val="28"/>
          <w:szCs w:val="28"/>
        </w:rPr>
        <w:t>А</w:t>
      </w:r>
      <w:r w:rsidRPr="00C47F0C">
        <w:rPr>
          <w:iCs/>
          <w:color w:val="000000"/>
          <w:sz w:val="28"/>
          <w:szCs w:val="28"/>
          <w:vertAlign w:val="subscript"/>
        </w:rPr>
        <w:t>1</w:t>
      </w:r>
      <w:r w:rsidRPr="00C47F0C">
        <w:rPr>
          <w:iCs/>
          <w:color w:val="000000"/>
          <w:sz w:val="28"/>
          <w:szCs w:val="28"/>
        </w:rPr>
        <w:t xml:space="preserve">). </w:t>
      </w:r>
      <w:r w:rsidRPr="00C47F0C">
        <w:rPr>
          <w:color w:val="000000"/>
          <w:sz w:val="28"/>
          <w:szCs w:val="28"/>
        </w:rPr>
        <w:t>Увеличивающие звенья обозначаются</w:t>
      </w:r>
      <w:r w:rsidRPr="00C47F0C">
        <w:rPr>
          <w:color w:val="000000"/>
          <w:position w:val="-6"/>
          <w:sz w:val="28"/>
          <w:szCs w:val="28"/>
        </w:rPr>
        <w:object w:dxaOrig="300" w:dyaOrig="360">
          <v:shape id="_x0000_i1027" type="#_x0000_t75" style="width:14.95pt;height:18.45pt" o:ole="">
            <v:imagedata r:id="rId19" o:title=""/>
          </v:shape>
          <o:OLEObject Type="Embed" ProgID="Equation.3" ShapeID="_x0000_i1027" DrawAspect="Content" ObjectID="_1566898286" r:id="rId20"/>
        </w:object>
      </w:r>
      <w:r w:rsidRPr="00C47F0C">
        <w:rPr>
          <w:iCs/>
          <w:color w:val="000000"/>
          <w:sz w:val="28"/>
          <w:szCs w:val="28"/>
        </w:rPr>
        <w:t>.</w:t>
      </w:r>
    </w:p>
    <w:p w:rsidR="00C47F0C" w:rsidRPr="00C47F0C" w:rsidRDefault="00C47F0C" w:rsidP="00F70614">
      <w:pPr>
        <w:widowControl w:val="0"/>
        <w:shd w:val="clear" w:color="auto" w:fill="FFFFFF"/>
        <w:tabs>
          <w:tab w:val="left" w:pos="8789"/>
        </w:tabs>
        <w:autoSpaceDE w:val="0"/>
        <w:autoSpaceDN w:val="0"/>
        <w:adjustRightInd w:val="0"/>
        <w:ind w:firstLine="600"/>
        <w:jc w:val="both"/>
        <w:rPr>
          <w:sz w:val="28"/>
          <w:szCs w:val="28"/>
        </w:rPr>
      </w:pPr>
      <w:r w:rsidRPr="00C47F0C">
        <w:rPr>
          <w:i/>
          <w:iCs/>
          <w:color w:val="000000"/>
          <w:sz w:val="28"/>
          <w:szCs w:val="28"/>
        </w:rPr>
        <w:t>Уменьшающими</w:t>
      </w:r>
      <w:r w:rsidRPr="00C47F0C">
        <w:rPr>
          <w:iCs/>
          <w:color w:val="000000"/>
          <w:sz w:val="28"/>
          <w:szCs w:val="28"/>
        </w:rPr>
        <w:t xml:space="preserve"> </w:t>
      </w:r>
      <w:r w:rsidRPr="00C47F0C">
        <w:rPr>
          <w:color w:val="000000"/>
          <w:sz w:val="28"/>
          <w:szCs w:val="28"/>
        </w:rPr>
        <w:t>называются звенья, с увеличением размеров которых уменьшается размер замыкающего звена (размеры А</w:t>
      </w:r>
      <w:r w:rsidRPr="00C47F0C">
        <w:rPr>
          <w:color w:val="000000"/>
          <w:sz w:val="28"/>
          <w:szCs w:val="28"/>
          <w:vertAlign w:val="subscript"/>
        </w:rPr>
        <w:t>2</w:t>
      </w:r>
      <w:r w:rsidRPr="00C47F0C">
        <w:rPr>
          <w:color w:val="000000"/>
          <w:sz w:val="28"/>
          <w:szCs w:val="28"/>
        </w:rPr>
        <w:t>, А</w:t>
      </w:r>
      <w:r w:rsidRPr="00C47F0C">
        <w:rPr>
          <w:color w:val="000000"/>
          <w:sz w:val="28"/>
          <w:szCs w:val="28"/>
          <w:vertAlign w:val="subscript"/>
        </w:rPr>
        <w:t>3</w:t>
      </w:r>
      <w:r w:rsidRPr="00C47F0C">
        <w:rPr>
          <w:color w:val="000000"/>
          <w:sz w:val="28"/>
          <w:szCs w:val="28"/>
        </w:rPr>
        <w:t>, А</w:t>
      </w:r>
      <w:r w:rsidRPr="00C47F0C">
        <w:rPr>
          <w:color w:val="000000"/>
          <w:sz w:val="28"/>
          <w:szCs w:val="28"/>
          <w:vertAlign w:val="subscript"/>
        </w:rPr>
        <w:t>4</w:t>
      </w:r>
      <w:r w:rsidRPr="00C47F0C">
        <w:rPr>
          <w:color w:val="000000"/>
          <w:sz w:val="28"/>
          <w:szCs w:val="28"/>
        </w:rPr>
        <w:t>, А</w:t>
      </w:r>
      <w:r w:rsidRPr="00C47F0C">
        <w:rPr>
          <w:color w:val="000000"/>
          <w:sz w:val="28"/>
          <w:szCs w:val="28"/>
          <w:vertAlign w:val="subscript"/>
        </w:rPr>
        <w:t>5</w:t>
      </w:r>
      <w:r w:rsidRPr="00C47F0C">
        <w:rPr>
          <w:color w:val="000000"/>
          <w:sz w:val="28"/>
          <w:szCs w:val="28"/>
        </w:rPr>
        <w:t xml:space="preserve"> на рис. 2). Уменьшающие звенья обозначаются </w:t>
      </w:r>
      <w:r w:rsidRPr="00C47F0C">
        <w:rPr>
          <w:iCs/>
          <w:color w:val="000000"/>
          <w:position w:val="-10"/>
          <w:sz w:val="28"/>
          <w:szCs w:val="28"/>
          <w:lang w:val="en-US"/>
        </w:rPr>
        <w:object w:dxaOrig="180" w:dyaOrig="340">
          <v:shape id="_x0000_i1028" type="#_x0000_t75" style="width:8.8pt;height:16.7pt" o:ole="">
            <v:imagedata r:id="rId21" o:title=""/>
          </v:shape>
          <o:OLEObject Type="Embed" ProgID="Equation.3" ShapeID="_x0000_i1028" DrawAspect="Content" ObjectID="_1566898287" r:id="rId22"/>
        </w:object>
      </w:r>
      <w:r w:rsidRPr="00C47F0C">
        <w:rPr>
          <w:iCs/>
          <w:color w:val="000000"/>
          <w:sz w:val="28"/>
          <w:szCs w:val="28"/>
          <w:lang w:val="en-US"/>
        </w:rPr>
        <w:t>A</w:t>
      </w:r>
      <w:r w:rsidRPr="00C47F0C">
        <w:rPr>
          <w:iCs/>
          <w:color w:val="000000"/>
          <w:sz w:val="28"/>
          <w:szCs w:val="28"/>
          <w:vertAlign w:val="subscript"/>
          <w:lang w:val="en-US"/>
        </w:rPr>
        <w:t>t</w:t>
      </w:r>
      <w:r w:rsidRPr="00C47F0C">
        <w:rPr>
          <w:iCs/>
          <w:color w:val="000000"/>
          <w:sz w:val="28"/>
          <w:szCs w:val="28"/>
        </w:rPr>
        <w:t>.</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color w:val="000000"/>
          <w:sz w:val="28"/>
          <w:szCs w:val="28"/>
        </w:rPr>
        <w:t xml:space="preserve">Размерные цепи, имеющие общие звенья, называются </w:t>
      </w:r>
      <w:r w:rsidRPr="00C47F0C">
        <w:rPr>
          <w:i/>
          <w:iCs/>
          <w:color w:val="000000"/>
          <w:sz w:val="28"/>
          <w:szCs w:val="28"/>
        </w:rPr>
        <w:t>связанными.</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i/>
          <w:iCs/>
          <w:color w:val="000000"/>
          <w:sz w:val="28"/>
          <w:szCs w:val="28"/>
        </w:rPr>
        <w:t>Общим</w:t>
      </w:r>
      <w:r w:rsidRPr="00C47F0C">
        <w:rPr>
          <w:iCs/>
          <w:color w:val="000000"/>
          <w:sz w:val="28"/>
          <w:szCs w:val="28"/>
        </w:rPr>
        <w:t xml:space="preserve"> </w:t>
      </w:r>
      <w:r w:rsidRPr="00C47F0C">
        <w:rPr>
          <w:color w:val="000000"/>
          <w:sz w:val="28"/>
          <w:szCs w:val="28"/>
        </w:rPr>
        <w:t>называется звено, одновременно принадлежащее двум или нескольким размерным цепям.</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i/>
          <w:iCs/>
          <w:color w:val="000000"/>
          <w:sz w:val="28"/>
          <w:szCs w:val="28"/>
        </w:rPr>
        <w:t>Линейной размерной цепью</w:t>
      </w:r>
      <w:r w:rsidRPr="00C47F0C">
        <w:rPr>
          <w:iCs/>
          <w:color w:val="000000"/>
          <w:sz w:val="28"/>
          <w:szCs w:val="28"/>
        </w:rPr>
        <w:t xml:space="preserve"> </w:t>
      </w:r>
      <w:r w:rsidRPr="00C47F0C">
        <w:rPr>
          <w:color w:val="000000"/>
          <w:sz w:val="28"/>
          <w:szCs w:val="28"/>
        </w:rPr>
        <w:t>называется цепь, в которой все размеры, входящие в размерную цепь, параллельны.</w:t>
      </w: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lang w:val="kk-KZ"/>
        </w:rPr>
      </w:pPr>
      <w:r w:rsidRPr="00C47F0C">
        <w:rPr>
          <w:i/>
          <w:iCs/>
          <w:color w:val="000000"/>
          <w:sz w:val="28"/>
          <w:szCs w:val="28"/>
        </w:rPr>
        <w:t>Плоскостной размерной цепью</w:t>
      </w:r>
      <w:r w:rsidRPr="00C47F0C">
        <w:rPr>
          <w:iCs/>
          <w:color w:val="000000"/>
          <w:sz w:val="28"/>
          <w:szCs w:val="28"/>
        </w:rPr>
        <w:t xml:space="preserve"> </w:t>
      </w:r>
      <w:r w:rsidRPr="00C47F0C">
        <w:rPr>
          <w:color w:val="000000"/>
          <w:sz w:val="28"/>
          <w:szCs w:val="28"/>
        </w:rPr>
        <w:t>называется такая цепь, в которой все или некоторые размеры, входящие в размерную цепь, не</w:t>
      </w:r>
      <w:r w:rsidRPr="00C47F0C">
        <w:rPr>
          <w:color w:val="000000"/>
          <w:sz w:val="28"/>
          <w:szCs w:val="28"/>
          <w:lang w:val="kk-KZ"/>
        </w:rPr>
        <w:t xml:space="preserve"> </w:t>
      </w:r>
      <w:r w:rsidRPr="00C47F0C">
        <w:rPr>
          <w:color w:val="000000"/>
          <w:sz w:val="28"/>
          <w:szCs w:val="28"/>
        </w:rPr>
        <w:t>параллельны, но лежат в одной плоскости.</w:t>
      </w:r>
    </w:p>
    <w:p w:rsidR="00C47F0C" w:rsidRPr="00C47F0C" w:rsidRDefault="00C47F0C" w:rsidP="00F70614">
      <w:pPr>
        <w:widowControl w:val="0"/>
        <w:shd w:val="clear" w:color="auto" w:fill="FFFFFF"/>
        <w:autoSpaceDE w:val="0"/>
        <w:autoSpaceDN w:val="0"/>
        <w:adjustRightInd w:val="0"/>
        <w:ind w:firstLine="720"/>
        <w:jc w:val="both"/>
        <w:rPr>
          <w:sz w:val="28"/>
          <w:szCs w:val="28"/>
        </w:rPr>
      </w:pPr>
      <w:r w:rsidRPr="00C47F0C">
        <w:rPr>
          <w:i/>
          <w:iCs/>
          <w:color w:val="000000"/>
          <w:sz w:val="28"/>
          <w:szCs w:val="28"/>
        </w:rPr>
        <w:t>Пространственной размерной цепью</w:t>
      </w:r>
      <w:r w:rsidRPr="00C47F0C">
        <w:rPr>
          <w:iCs/>
          <w:color w:val="000000"/>
          <w:sz w:val="28"/>
          <w:szCs w:val="28"/>
        </w:rPr>
        <w:t xml:space="preserve"> </w:t>
      </w:r>
      <w:r w:rsidRPr="00C47F0C">
        <w:rPr>
          <w:color w:val="000000"/>
          <w:sz w:val="28"/>
          <w:szCs w:val="28"/>
        </w:rPr>
        <w:t xml:space="preserve">называется цепь, в которой все или некоторые размеры </w:t>
      </w:r>
      <w:proofErr w:type="spellStart"/>
      <w:r w:rsidRPr="00C47F0C">
        <w:rPr>
          <w:color w:val="000000"/>
          <w:sz w:val="28"/>
          <w:szCs w:val="28"/>
        </w:rPr>
        <w:t>непараллельны</w:t>
      </w:r>
      <w:proofErr w:type="spellEnd"/>
      <w:r w:rsidRPr="00C47F0C">
        <w:rPr>
          <w:color w:val="000000"/>
          <w:sz w:val="28"/>
          <w:szCs w:val="28"/>
        </w:rPr>
        <w:t xml:space="preserve"> между собой и лежат в непараллельных плоскостях.</w:t>
      </w:r>
    </w:p>
    <w:p w:rsidR="00C47F0C" w:rsidRPr="00C47F0C" w:rsidRDefault="00C47F0C" w:rsidP="00F70614">
      <w:pPr>
        <w:widowControl w:val="0"/>
        <w:shd w:val="clear" w:color="auto" w:fill="FFFFFF"/>
        <w:autoSpaceDE w:val="0"/>
        <w:autoSpaceDN w:val="0"/>
        <w:adjustRightInd w:val="0"/>
        <w:ind w:firstLine="708"/>
        <w:jc w:val="both"/>
        <w:rPr>
          <w:sz w:val="28"/>
          <w:szCs w:val="28"/>
        </w:rPr>
      </w:pPr>
      <w:r w:rsidRPr="00C47F0C">
        <w:rPr>
          <w:color w:val="000000"/>
          <w:sz w:val="28"/>
          <w:szCs w:val="28"/>
        </w:rPr>
        <w:t>Размерная цепь определяется уравнением номинальных размеров, которое имеет вид</w:t>
      </w:r>
    </w:p>
    <w:p w:rsidR="00C47F0C" w:rsidRPr="00C47F0C" w:rsidRDefault="00C47F0C" w:rsidP="00F70614">
      <w:pPr>
        <w:widowControl w:val="0"/>
        <w:autoSpaceDE w:val="0"/>
        <w:autoSpaceDN w:val="0"/>
        <w:adjustRightInd w:val="0"/>
        <w:jc w:val="both"/>
        <w:rPr>
          <w:sz w:val="28"/>
          <w:szCs w:val="28"/>
        </w:rPr>
      </w:pPr>
      <w:r>
        <w:rPr>
          <w:noProof/>
          <w:sz w:val="28"/>
          <w:szCs w:val="28"/>
        </w:rPr>
        <w:drawing>
          <wp:inline distT="0" distB="0" distL="0" distR="0" wp14:anchorId="587348C4" wp14:editId="59BB7E43">
            <wp:extent cx="1148715" cy="29019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48715" cy="290195"/>
                    </a:xfrm>
                    <a:prstGeom prst="rect">
                      <a:avLst/>
                    </a:prstGeom>
                    <a:noFill/>
                    <a:ln>
                      <a:noFill/>
                    </a:ln>
                  </pic:spPr>
                </pic:pic>
              </a:graphicData>
            </a:graphic>
          </wp:inline>
        </w:drawing>
      </w:r>
    </w:p>
    <w:p w:rsidR="00C47F0C" w:rsidRPr="00C47F0C" w:rsidRDefault="00C47F0C" w:rsidP="00F70614">
      <w:pPr>
        <w:widowControl w:val="0"/>
        <w:shd w:val="clear" w:color="auto" w:fill="FFFFFF"/>
        <w:autoSpaceDE w:val="0"/>
        <w:autoSpaceDN w:val="0"/>
        <w:adjustRightInd w:val="0"/>
        <w:jc w:val="both"/>
        <w:rPr>
          <w:color w:val="000000"/>
          <w:sz w:val="28"/>
          <w:szCs w:val="28"/>
        </w:rPr>
      </w:pPr>
      <w:r w:rsidRPr="00C47F0C">
        <w:rPr>
          <w:color w:val="000000"/>
          <w:sz w:val="28"/>
          <w:szCs w:val="28"/>
        </w:rPr>
        <w:t xml:space="preserve">где А— размер замыкающего звена; </w:t>
      </w:r>
    </w:p>
    <w:p w:rsidR="00C47F0C" w:rsidRPr="00C47F0C" w:rsidRDefault="00C47F0C" w:rsidP="00F70614">
      <w:pPr>
        <w:widowControl w:val="0"/>
        <w:shd w:val="clear" w:color="auto" w:fill="FFFFFF"/>
        <w:autoSpaceDE w:val="0"/>
        <w:autoSpaceDN w:val="0"/>
        <w:adjustRightInd w:val="0"/>
        <w:jc w:val="both"/>
        <w:rPr>
          <w:sz w:val="28"/>
          <w:szCs w:val="28"/>
        </w:rPr>
      </w:pPr>
      <w:r w:rsidRPr="00C47F0C">
        <w:rPr>
          <w:iCs/>
          <w:color w:val="000000"/>
          <w:position w:val="-14"/>
          <w:sz w:val="28"/>
          <w:szCs w:val="28"/>
        </w:rPr>
        <w:object w:dxaOrig="480" w:dyaOrig="400">
          <v:shape id="_x0000_i1029" type="#_x0000_t75" style="width:23.7pt;height:20.2pt" o:ole="">
            <v:imagedata r:id="rId24" o:title=""/>
          </v:shape>
          <o:OLEObject Type="Embed" ProgID="Equation.3" ShapeID="_x0000_i1029" DrawAspect="Content" ObjectID="_1566898288" r:id="rId25"/>
        </w:object>
      </w:r>
      <w:r w:rsidRPr="00C47F0C">
        <w:rPr>
          <w:iCs/>
          <w:color w:val="000000"/>
          <w:sz w:val="28"/>
          <w:szCs w:val="28"/>
        </w:rPr>
        <w:t>А</w:t>
      </w:r>
      <w:r w:rsidRPr="00C47F0C">
        <w:rPr>
          <w:iCs/>
          <w:color w:val="000000"/>
          <w:sz w:val="28"/>
          <w:szCs w:val="28"/>
          <w:vertAlign w:val="subscript"/>
        </w:rPr>
        <w:t>£</w:t>
      </w:r>
      <w:r w:rsidRPr="00C47F0C">
        <w:rPr>
          <w:iCs/>
          <w:color w:val="000000"/>
          <w:sz w:val="28"/>
          <w:szCs w:val="28"/>
        </w:rPr>
        <w:t xml:space="preserve"> </w:t>
      </w:r>
      <w:r w:rsidRPr="00C47F0C">
        <w:rPr>
          <w:color w:val="000000"/>
          <w:sz w:val="28"/>
          <w:szCs w:val="28"/>
        </w:rPr>
        <w:t>— сумма размеров всех увеличивающих звеньев;</w:t>
      </w:r>
    </w:p>
    <w:p w:rsidR="00C47F0C" w:rsidRPr="00C47F0C" w:rsidRDefault="00C47F0C" w:rsidP="00F70614">
      <w:pPr>
        <w:widowControl w:val="0"/>
        <w:shd w:val="clear" w:color="auto" w:fill="FFFFFF"/>
        <w:autoSpaceDE w:val="0"/>
        <w:autoSpaceDN w:val="0"/>
        <w:adjustRightInd w:val="0"/>
        <w:jc w:val="both"/>
        <w:rPr>
          <w:sz w:val="28"/>
          <w:szCs w:val="28"/>
        </w:rPr>
      </w:pPr>
      <w:r w:rsidRPr="00C47F0C">
        <w:rPr>
          <w:iCs/>
          <w:color w:val="000000"/>
          <w:position w:val="-14"/>
          <w:sz w:val="28"/>
          <w:szCs w:val="28"/>
        </w:rPr>
        <w:object w:dxaOrig="480" w:dyaOrig="400">
          <v:shape id="_x0000_i1030" type="#_x0000_t75" style="width:23.7pt;height:20.2pt" o:ole="">
            <v:imagedata r:id="rId26" o:title=""/>
          </v:shape>
          <o:OLEObject Type="Embed" ProgID="Equation.3" ShapeID="_x0000_i1030" DrawAspect="Content" ObjectID="_1566898289" r:id="rId27"/>
        </w:object>
      </w:r>
      <w:r w:rsidRPr="00C47F0C">
        <w:rPr>
          <w:color w:val="000000"/>
          <w:sz w:val="28"/>
          <w:szCs w:val="28"/>
        </w:rPr>
        <w:t>А- — сумма размеров всех уменьшающих звеньев.</w:t>
      </w:r>
    </w:p>
    <w:p w:rsidR="00C47F0C" w:rsidRPr="00C47F0C" w:rsidRDefault="00C47F0C" w:rsidP="00F70614">
      <w:pPr>
        <w:widowControl w:val="0"/>
        <w:shd w:val="clear" w:color="auto" w:fill="FFFFFF"/>
        <w:autoSpaceDE w:val="0"/>
        <w:autoSpaceDN w:val="0"/>
        <w:adjustRightInd w:val="0"/>
        <w:ind w:firstLine="720"/>
        <w:jc w:val="both"/>
        <w:rPr>
          <w:sz w:val="28"/>
          <w:szCs w:val="28"/>
        </w:rPr>
      </w:pPr>
      <w:r w:rsidRPr="00C47F0C">
        <w:rPr>
          <w:color w:val="000000"/>
          <w:sz w:val="28"/>
          <w:szCs w:val="28"/>
        </w:rPr>
        <w:t>При расчете допусков размерной цепи требуется решить одну из следующих двух задач:</w:t>
      </w:r>
    </w:p>
    <w:p w:rsidR="00C47F0C" w:rsidRPr="00C47F0C" w:rsidRDefault="00C47F0C" w:rsidP="00F70614">
      <w:pPr>
        <w:widowControl w:val="0"/>
        <w:numPr>
          <w:ilvl w:val="0"/>
          <w:numId w:val="3"/>
        </w:numPr>
        <w:shd w:val="clear" w:color="auto" w:fill="FFFFFF"/>
        <w:tabs>
          <w:tab w:val="left" w:pos="0"/>
        </w:tabs>
        <w:autoSpaceDE w:val="0"/>
        <w:autoSpaceDN w:val="0"/>
        <w:adjustRightInd w:val="0"/>
        <w:ind w:firstLine="720"/>
        <w:jc w:val="both"/>
        <w:rPr>
          <w:color w:val="000000"/>
          <w:sz w:val="28"/>
          <w:szCs w:val="28"/>
        </w:rPr>
      </w:pPr>
      <w:r w:rsidRPr="00C47F0C">
        <w:rPr>
          <w:color w:val="000000"/>
          <w:sz w:val="28"/>
          <w:szCs w:val="28"/>
        </w:rPr>
        <w:t>по установленным допускам всех составляющих звеньев цепи рассчитать допуск замыкающего звена;</w:t>
      </w:r>
    </w:p>
    <w:p w:rsidR="00C47F0C" w:rsidRPr="00C47F0C" w:rsidRDefault="00C47F0C" w:rsidP="00F70614">
      <w:pPr>
        <w:widowControl w:val="0"/>
        <w:numPr>
          <w:ilvl w:val="0"/>
          <w:numId w:val="3"/>
        </w:numPr>
        <w:shd w:val="clear" w:color="auto" w:fill="FFFFFF"/>
        <w:tabs>
          <w:tab w:val="left" w:pos="0"/>
        </w:tabs>
        <w:autoSpaceDE w:val="0"/>
        <w:autoSpaceDN w:val="0"/>
        <w:adjustRightInd w:val="0"/>
        <w:ind w:firstLine="720"/>
        <w:jc w:val="both"/>
        <w:rPr>
          <w:color w:val="000000"/>
          <w:sz w:val="28"/>
          <w:szCs w:val="28"/>
        </w:rPr>
      </w:pPr>
      <w:r w:rsidRPr="00C47F0C">
        <w:rPr>
          <w:color w:val="000000"/>
          <w:sz w:val="28"/>
          <w:szCs w:val="28"/>
        </w:rPr>
        <w:t>по установленному допуску замыкающего звена (называемого в этом случае исходным) найти наиболее рациональные значения допусков составляющих звеньев.</w:t>
      </w:r>
    </w:p>
    <w:p w:rsidR="00C47F0C" w:rsidRPr="00C47F0C" w:rsidRDefault="00C47F0C" w:rsidP="00F70614">
      <w:pPr>
        <w:framePr w:h="451" w:hSpace="38" w:wrap="notBeside" w:vAnchor="text" w:hAnchor="text" w:x="2144" w:y="416"/>
        <w:widowControl w:val="0"/>
        <w:autoSpaceDE w:val="0"/>
        <w:autoSpaceDN w:val="0"/>
        <w:adjustRightInd w:val="0"/>
        <w:jc w:val="both"/>
        <w:rPr>
          <w:sz w:val="28"/>
          <w:szCs w:val="28"/>
        </w:rPr>
      </w:pPr>
      <w:r>
        <w:rPr>
          <w:noProof/>
          <w:sz w:val="28"/>
          <w:szCs w:val="28"/>
        </w:rPr>
        <w:drawing>
          <wp:inline distT="0" distB="0" distL="0" distR="0" wp14:anchorId="08E7C23C" wp14:editId="3E132EDF">
            <wp:extent cx="1784350" cy="290195"/>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4350" cy="290195"/>
                    </a:xfrm>
                    <a:prstGeom prst="rect">
                      <a:avLst/>
                    </a:prstGeom>
                    <a:noFill/>
                    <a:ln>
                      <a:noFill/>
                    </a:ln>
                  </pic:spPr>
                </pic:pic>
              </a:graphicData>
            </a:graphic>
          </wp:inline>
        </w:drawing>
      </w:r>
    </w:p>
    <w:p w:rsidR="00C47F0C" w:rsidRPr="00C47F0C" w:rsidRDefault="00C47F0C" w:rsidP="00F70614">
      <w:pPr>
        <w:widowControl w:val="0"/>
        <w:shd w:val="clear" w:color="auto" w:fill="FFFFFF"/>
        <w:autoSpaceDE w:val="0"/>
        <w:autoSpaceDN w:val="0"/>
        <w:adjustRightInd w:val="0"/>
        <w:ind w:firstLine="720"/>
        <w:jc w:val="both"/>
        <w:rPr>
          <w:sz w:val="28"/>
          <w:szCs w:val="28"/>
        </w:rPr>
      </w:pPr>
      <w:r w:rsidRPr="00C47F0C">
        <w:rPr>
          <w:color w:val="000000"/>
          <w:sz w:val="28"/>
          <w:szCs w:val="28"/>
        </w:rPr>
        <w:t>Первая задача решается таким путем:</w:t>
      </w:r>
    </w:p>
    <w:p w:rsidR="00C47F0C" w:rsidRPr="00C47F0C" w:rsidRDefault="00C47F0C" w:rsidP="00F70614">
      <w:pPr>
        <w:widowControl w:val="0"/>
        <w:shd w:val="clear" w:color="auto" w:fill="FFFFFF"/>
        <w:autoSpaceDE w:val="0"/>
        <w:autoSpaceDN w:val="0"/>
        <w:adjustRightInd w:val="0"/>
        <w:ind w:firstLine="720"/>
        <w:jc w:val="both"/>
        <w:rPr>
          <w:iCs/>
          <w:color w:val="000000"/>
          <w:sz w:val="28"/>
          <w:szCs w:val="28"/>
        </w:rPr>
      </w:pPr>
      <w:r w:rsidRPr="00C47F0C">
        <w:rPr>
          <w:iCs/>
          <w:color w:val="000000"/>
          <w:sz w:val="28"/>
          <w:szCs w:val="28"/>
        </w:rPr>
        <w:t>НО</w:t>
      </w:r>
      <w:r w:rsidRPr="00C47F0C">
        <w:rPr>
          <w:iCs/>
          <w:color w:val="000000"/>
          <w:position w:val="-4"/>
          <w:sz w:val="28"/>
          <w:szCs w:val="28"/>
        </w:rPr>
        <w:object w:dxaOrig="220" w:dyaOrig="260">
          <v:shape id="_x0000_i1031" type="#_x0000_t75" style="width:11.4pt;height:13.15pt" o:ole="">
            <v:imagedata r:id="rId29" o:title=""/>
          </v:shape>
          <o:OLEObject Type="Embed" ProgID="Equation.3" ShapeID="_x0000_i1031" DrawAspect="Content" ObjectID="_1566898290" r:id="rId30"/>
        </w:object>
      </w:r>
      <w:r w:rsidRPr="00C47F0C">
        <w:rPr>
          <w:color w:val="000000"/>
          <w:sz w:val="28"/>
          <w:szCs w:val="28"/>
        </w:rPr>
        <w:t>=</w:t>
      </w:r>
      <w:r w:rsidRPr="00C47F0C">
        <w:rPr>
          <w:iCs/>
          <w:color w:val="000000"/>
          <w:position w:val="-14"/>
          <w:sz w:val="28"/>
          <w:szCs w:val="28"/>
        </w:rPr>
        <w:object w:dxaOrig="480" w:dyaOrig="400">
          <v:shape id="_x0000_i1032" type="#_x0000_t75" style="width:23.7pt;height:20.2pt" o:ole="">
            <v:imagedata r:id="rId26" o:title=""/>
          </v:shape>
          <o:OLEObject Type="Embed" ProgID="Equation.3" ShapeID="_x0000_i1032" DrawAspect="Content" ObjectID="_1566898291" r:id="rId31"/>
        </w:object>
      </w:r>
      <w:r w:rsidRPr="00C47F0C">
        <w:rPr>
          <w:color w:val="000000"/>
          <w:sz w:val="28"/>
          <w:szCs w:val="28"/>
        </w:rPr>
        <w:t xml:space="preserve"> </w:t>
      </w:r>
      <w:proofErr w:type="spellStart"/>
      <w:r w:rsidRPr="00C47F0C">
        <w:rPr>
          <w:iCs/>
          <w:color w:val="000000"/>
          <w:sz w:val="28"/>
          <w:szCs w:val="28"/>
          <w:lang w:val="en-US"/>
        </w:rPr>
        <w:t>HOA</w:t>
      </w:r>
      <w:r w:rsidRPr="00C47F0C">
        <w:rPr>
          <w:iCs/>
          <w:color w:val="000000"/>
          <w:sz w:val="28"/>
          <w:szCs w:val="28"/>
          <w:vertAlign w:val="subscript"/>
          <w:lang w:val="en-US"/>
        </w:rPr>
        <w:t>i</w:t>
      </w:r>
      <w:proofErr w:type="spellEnd"/>
      <w:r w:rsidRPr="00C47F0C">
        <w:rPr>
          <w:iCs/>
          <w:color w:val="000000"/>
          <w:sz w:val="28"/>
          <w:szCs w:val="28"/>
        </w:rPr>
        <w:t xml:space="preserve"> </w:t>
      </w:r>
      <w:r w:rsidRPr="00C47F0C">
        <w:rPr>
          <w:color w:val="000000"/>
          <w:sz w:val="28"/>
          <w:szCs w:val="28"/>
        </w:rPr>
        <w:t xml:space="preserve">— </w:t>
      </w:r>
      <w:r w:rsidRPr="00C47F0C">
        <w:rPr>
          <w:iCs/>
          <w:color w:val="000000"/>
          <w:position w:val="-14"/>
          <w:sz w:val="28"/>
          <w:szCs w:val="28"/>
        </w:rPr>
        <w:object w:dxaOrig="480" w:dyaOrig="400">
          <v:shape id="_x0000_i1033" type="#_x0000_t75" style="width:23.7pt;height:20.2pt" o:ole="">
            <v:imagedata r:id="rId26" o:title=""/>
          </v:shape>
          <o:OLEObject Type="Embed" ProgID="Equation.3" ShapeID="_x0000_i1033" DrawAspect="Content" ObjectID="_1566898292" r:id="rId32"/>
        </w:object>
      </w:r>
      <w:r w:rsidRPr="00C47F0C">
        <w:rPr>
          <w:color w:val="000000"/>
          <w:sz w:val="28"/>
          <w:szCs w:val="28"/>
        </w:rPr>
        <w:t xml:space="preserve"> </w:t>
      </w:r>
      <w:r w:rsidRPr="00C47F0C">
        <w:rPr>
          <w:iCs/>
          <w:color w:val="000000"/>
          <w:sz w:val="28"/>
          <w:szCs w:val="28"/>
        </w:rPr>
        <w:t>ВО</w:t>
      </w:r>
      <w:r w:rsidRPr="00C47F0C">
        <w:rPr>
          <w:iCs/>
          <w:color w:val="000000"/>
          <w:position w:val="-12"/>
          <w:sz w:val="28"/>
          <w:szCs w:val="28"/>
        </w:rPr>
        <w:object w:dxaOrig="320" w:dyaOrig="420">
          <v:shape id="_x0000_i1034" type="#_x0000_t75" style="width:15.8pt;height:21.05pt" o:ole="">
            <v:imagedata r:id="rId33" o:title=""/>
          </v:shape>
          <o:OLEObject Type="Embed" ProgID="Equation.3" ShapeID="_x0000_i1034" DrawAspect="Content" ObjectID="_1566898293" r:id="rId34"/>
        </w:object>
      </w: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r w:rsidRPr="00C47F0C">
        <w:rPr>
          <w:color w:val="000000"/>
          <w:sz w:val="28"/>
          <w:szCs w:val="28"/>
        </w:rPr>
        <w:t>После вычитания</w:t>
      </w:r>
    </w:p>
    <w:p w:rsidR="00C47F0C" w:rsidRPr="00C47F0C" w:rsidRDefault="00C47F0C" w:rsidP="00F70614">
      <w:pPr>
        <w:widowControl w:val="0"/>
        <w:shd w:val="clear" w:color="auto" w:fill="FFFFFF"/>
        <w:autoSpaceDE w:val="0"/>
        <w:autoSpaceDN w:val="0"/>
        <w:adjustRightInd w:val="0"/>
        <w:ind w:firstLine="720"/>
        <w:jc w:val="both"/>
        <w:rPr>
          <w:sz w:val="28"/>
          <w:szCs w:val="28"/>
        </w:rPr>
      </w:pPr>
      <w:r w:rsidRPr="00C47F0C">
        <w:rPr>
          <w:iCs/>
          <w:color w:val="000000"/>
          <w:sz w:val="28"/>
          <w:szCs w:val="28"/>
        </w:rPr>
        <w:t>ВО</w:t>
      </w:r>
      <w:r w:rsidRPr="00C47F0C">
        <w:rPr>
          <w:iCs/>
          <w:color w:val="000000"/>
          <w:position w:val="-4"/>
          <w:sz w:val="28"/>
          <w:szCs w:val="28"/>
        </w:rPr>
        <w:object w:dxaOrig="220" w:dyaOrig="260">
          <v:shape id="_x0000_i1035" type="#_x0000_t75" style="width:11.4pt;height:13.15pt" o:ole="">
            <v:imagedata r:id="rId35" o:title=""/>
          </v:shape>
          <o:OLEObject Type="Embed" ProgID="Equation.3" ShapeID="_x0000_i1035" DrawAspect="Content" ObjectID="_1566898294" r:id="rId36"/>
        </w:object>
      </w:r>
      <w:r w:rsidRPr="00C47F0C">
        <w:rPr>
          <w:iCs/>
          <w:color w:val="000000"/>
          <w:sz w:val="28"/>
          <w:szCs w:val="28"/>
        </w:rPr>
        <w:t xml:space="preserve"> </w:t>
      </w:r>
      <w:r w:rsidRPr="00C47F0C">
        <w:rPr>
          <w:color w:val="000000"/>
          <w:sz w:val="28"/>
          <w:szCs w:val="28"/>
        </w:rPr>
        <w:t xml:space="preserve">— </w:t>
      </w:r>
      <w:r w:rsidRPr="00C47F0C">
        <w:rPr>
          <w:iCs/>
          <w:color w:val="000000"/>
          <w:sz w:val="28"/>
          <w:szCs w:val="28"/>
        </w:rPr>
        <w:t>НО</w:t>
      </w:r>
      <w:r w:rsidRPr="00C47F0C">
        <w:rPr>
          <w:iCs/>
          <w:color w:val="000000"/>
          <w:position w:val="-4"/>
          <w:sz w:val="28"/>
          <w:szCs w:val="28"/>
        </w:rPr>
        <w:object w:dxaOrig="220" w:dyaOrig="260">
          <v:shape id="_x0000_i1036" type="#_x0000_t75" style="width:13.15pt;height:13.15pt" o:ole="">
            <v:imagedata r:id="rId29" o:title=""/>
          </v:shape>
          <o:OLEObject Type="Embed" ProgID="Equation.3" ShapeID="_x0000_i1036" DrawAspect="Content" ObjectID="_1566898295" r:id="rId37"/>
        </w:object>
      </w:r>
      <w:r w:rsidRPr="00C47F0C">
        <w:rPr>
          <w:iCs/>
          <w:color w:val="000000"/>
          <w:sz w:val="28"/>
          <w:szCs w:val="28"/>
        </w:rPr>
        <w:t xml:space="preserve">  </w:t>
      </w:r>
      <w:r w:rsidRPr="00C47F0C">
        <w:rPr>
          <w:color w:val="000000"/>
          <w:sz w:val="28"/>
          <w:szCs w:val="28"/>
        </w:rPr>
        <w:t xml:space="preserve">= </w:t>
      </w:r>
      <w:r w:rsidRPr="00C47F0C">
        <w:rPr>
          <w:iCs/>
          <w:color w:val="000000"/>
          <w:position w:val="-14"/>
          <w:sz w:val="28"/>
          <w:szCs w:val="28"/>
        </w:rPr>
        <w:object w:dxaOrig="480" w:dyaOrig="400">
          <v:shape id="_x0000_i1037" type="#_x0000_t75" style="width:23.7pt;height:20.2pt" o:ole="">
            <v:imagedata r:id="rId26" o:title=""/>
          </v:shape>
          <o:OLEObject Type="Embed" ProgID="Equation.3" ShapeID="_x0000_i1037" DrawAspect="Content" ObjectID="_1566898296" r:id="rId38"/>
        </w:object>
      </w:r>
      <w:r w:rsidRPr="00C47F0C">
        <w:rPr>
          <w:iCs/>
          <w:color w:val="000000"/>
          <w:sz w:val="28"/>
          <w:szCs w:val="28"/>
        </w:rPr>
        <w:t xml:space="preserve"> </w:t>
      </w:r>
      <w:r w:rsidRPr="00C47F0C">
        <w:rPr>
          <w:iCs/>
          <w:color w:val="000000"/>
          <w:sz w:val="28"/>
          <w:szCs w:val="28"/>
          <w:lang w:val="en-US"/>
        </w:rPr>
        <w:t>BO</w:t>
      </w:r>
      <w:r w:rsidRPr="00C47F0C">
        <w:rPr>
          <w:color w:val="000000"/>
          <w:position w:val="-6"/>
          <w:sz w:val="28"/>
          <w:szCs w:val="28"/>
        </w:rPr>
        <w:object w:dxaOrig="300" w:dyaOrig="360">
          <v:shape id="_x0000_i1038" type="#_x0000_t75" style="width:14.95pt;height:18.45pt" o:ole="">
            <v:imagedata r:id="rId19" o:title=""/>
          </v:shape>
          <o:OLEObject Type="Embed" ProgID="Equation.3" ShapeID="_x0000_i1038" DrawAspect="Content" ObjectID="_1566898297" r:id="rId39"/>
        </w:object>
      </w:r>
      <w:r w:rsidRPr="00C47F0C">
        <w:rPr>
          <w:iCs/>
          <w:color w:val="000000"/>
          <w:sz w:val="28"/>
          <w:szCs w:val="28"/>
        </w:rPr>
        <w:t xml:space="preserve">.— </w:t>
      </w:r>
      <w:r w:rsidRPr="00C47F0C">
        <w:rPr>
          <w:iCs/>
          <w:color w:val="000000"/>
          <w:position w:val="-14"/>
          <w:sz w:val="28"/>
          <w:szCs w:val="28"/>
        </w:rPr>
        <w:object w:dxaOrig="480" w:dyaOrig="400">
          <v:shape id="_x0000_i1039" type="#_x0000_t75" style="width:23.7pt;height:20.2pt" o:ole="">
            <v:imagedata r:id="rId26" o:title=""/>
          </v:shape>
          <o:OLEObject Type="Embed" ProgID="Equation.3" ShapeID="_x0000_i1039" DrawAspect="Content" ObjectID="_1566898298" r:id="rId40"/>
        </w:object>
      </w:r>
      <w:proofErr w:type="spellStart"/>
      <w:r w:rsidRPr="00C47F0C">
        <w:rPr>
          <w:iCs/>
          <w:color w:val="000000"/>
          <w:sz w:val="28"/>
          <w:szCs w:val="28"/>
          <w:lang w:val="en-US"/>
        </w:rPr>
        <w:t>HOA</w:t>
      </w:r>
      <w:r w:rsidRPr="00C47F0C">
        <w:rPr>
          <w:iCs/>
          <w:color w:val="000000"/>
          <w:sz w:val="28"/>
          <w:szCs w:val="28"/>
          <w:vertAlign w:val="subscript"/>
          <w:lang w:val="en-US"/>
        </w:rPr>
        <w:t>t</w:t>
      </w:r>
      <w:proofErr w:type="spellEnd"/>
      <w:r w:rsidRPr="00C47F0C">
        <w:rPr>
          <w:iCs/>
          <w:color w:val="000000"/>
          <w:sz w:val="28"/>
          <w:szCs w:val="28"/>
        </w:rPr>
        <w:t xml:space="preserve"> </w:t>
      </w:r>
      <w:r w:rsidRPr="00C47F0C">
        <w:rPr>
          <w:color w:val="000000"/>
          <w:sz w:val="28"/>
          <w:szCs w:val="28"/>
        </w:rPr>
        <w:t xml:space="preserve">+ </w:t>
      </w:r>
      <w:r w:rsidRPr="00C47F0C">
        <w:rPr>
          <w:iCs/>
          <w:color w:val="000000"/>
          <w:position w:val="-14"/>
          <w:sz w:val="28"/>
          <w:szCs w:val="28"/>
        </w:rPr>
        <w:object w:dxaOrig="480" w:dyaOrig="400">
          <v:shape id="_x0000_i1040" type="#_x0000_t75" style="width:23.7pt;height:20.2pt" o:ole="">
            <v:imagedata r:id="rId26" o:title=""/>
          </v:shape>
          <o:OLEObject Type="Embed" ProgID="Equation.3" ShapeID="_x0000_i1040" DrawAspect="Content" ObjectID="_1566898299" r:id="rId41"/>
        </w:object>
      </w:r>
      <w:r w:rsidRPr="00C47F0C">
        <w:rPr>
          <w:iCs/>
          <w:color w:val="000000"/>
          <w:sz w:val="28"/>
          <w:szCs w:val="28"/>
        </w:rPr>
        <w:t xml:space="preserve"> </w:t>
      </w:r>
      <w:r w:rsidRPr="00C47F0C">
        <w:rPr>
          <w:iCs/>
          <w:color w:val="000000"/>
          <w:sz w:val="28"/>
          <w:szCs w:val="28"/>
          <w:lang w:val="en-US"/>
        </w:rPr>
        <w:t>BO</w:t>
      </w:r>
      <w:r w:rsidRPr="00C47F0C">
        <w:rPr>
          <w:iCs/>
          <w:color w:val="000000"/>
          <w:sz w:val="28"/>
          <w:szCs w:val="28"/>
        </w:rPr>
        <w:t xml:space="preserve"> </w:t>
      </w:r>
      <w:r w:rsidRPr="00C47F0C">
        <w:rPr>
          <w:iCs/>
          <w:color w:val="000000"/>
          <w:sz w:val="28"/>
          <w:szCs w:val="28"/>
          <w:lang w:val="en-US"/>
        </w:rPr>
        <w:t>A</w:t>
      </w:r>
      <w:r w:rsidRPr="00C47F0C">
        <w:rPr>
          <w:iCs/>
          <w:color w:val="000000"/>
          <w:sz w:val="28"/>
          <w:szCs w:val="28"/>
          <w:vertAlign w:val="subscript"/>
          <w:lang w:val="en-US"/>
        </w:rPr>
        <w:t>t</w:t>
      </w:r>
      <w:r w:rsidRPr="00C47F0C">
        <w:rPr>
          <w:iCs/>
          <w:color w:val="000000"/>
          <w:sz w:val="28"/>
          <w:szCs w:val="28"/>
        </w:rPr>
        <w:t xml:space="preserve"> —</w:t>
      </w:r>
      <w:r w:rsidRPr="00C47F0C">
        <w:rPr>
          <w:iCs/>
          <w:color w:val="000000"/>
          <w:position w:val="-14"/>
          <w:sz w:val="28"/>
          <w:szCs w:val="28"/>
        </w:rPr>
        <w:object w:dxaOrig="480" w:dyaOrig="400">
          <v:shape id="_x0000_i1041" type="#_x0000_t75" style="width:23.7pt;height:20.2pt" o:ole="">
            <v:imagedata r:id="rId26" o:title=""/>
          </v:shape>
          <o:OLEObject Type="Embed" ProgID="Equation.3" ShapeID="_x0000_i1041" DrawAspect="Content" ObjectID="_1566898300" r:id="rId42"/>
        </w:object>
      </w:r>
      <w:r w:rsidRPr="00C47F0C">
        <w:rPr>
          <w:iCs/>
          <w:color w:val="000000"/>
          <w:sz w:val="28"/>
          <w:szCs w:val="28"/>
        </w:rPr>
        <w:t xml:space="preserve">НО </w:t>
      </w:r>
      <w:r w:rsidRPr="00C47F0C">
        <w:rPr>
          <w:iCs/>
          <w:color w:val="000000"/>
          <w:sz w:val="28"/>
          <w:szCs w:val="28"/>
          <w:lang w:val="en-US"/>
        </w:rPr>
        <w:t>A</w:t>
      </w:r>
      <w:r w:rsidRPr="00C47F0C">
        <w:rPr>
          <w:iCs/>
          <w:color w:val="000000"/>
          <w:sz w:val="28"/>
          <w:szCs w:val="28"/>
          <w:vertAlign w:val="subscript"/>
          <w:lang w:val="en-US"/>
        </w:rPr>
        <w:t>t</w:t>
      </w:r>
    </w:p>
    <w:p w:rsidR="00C47F0C" w:rsidRPr="00C47F0C" w:rsidRDefault="00C47F0C" w:rsidP="00F70614">
      <w:pPr>
        <w:widowControl w:val="0"/>
        <w:shd w:val="clear" w:color="auto" w:fill="FFFFFF"/>
        <w:autoSpaceDE w:val="0"/>
        <w:autoSpaceDN w:val="0"/>
        <w:adjustRightInd w:val="0"/>
        <w:jc w:val="both"/>
        <w:rPr>
          <w:sz w:val="28"/>
          <w:szCs w:val="28"/>
        </w:rPr>
      </w:pPr>
      <w:r w:rsidRPr="00C47F0C">
        <w:rPr>
          <w:color w:val="000000"/>
          <w:sz w:val="28"/>
          <w:szCs w:val="28"/>
        </w:rPr>
        <w:t xml:space="preserve">Разность между верхним В0 и  нижним </w:t>
      </w:r>
      <w:r w:rsidRPr="00C47F0C">
        <w:rPr>
          <w:iCs/>
          <w:color w:val="000000"/>
          <w:sz w:val="28"/>
          <w:szCs w:val="28"/>
        </w:rPr>
        <w:t xml:space="preserve">НО </w:t>
      </w:r>
      <w:r w:rsidRPr="00C47F0C">
        <w:rPr>
          <w:color w:val="000000"/>
          <w:sz w:val="28"/>
          <w:szCs w:val="28"/>
        </w:rPr>
        <w:t>отклонением размера есть его ошибка. Тогда</w:t>
      </w:r>
    </w:p>
    <w:p w:rsidR="00C47F0C" w:rsidRPr="00C47F0C" w:rsidRDefault="00C47F0C" w:rsidP="00F70614">
      <w:pPr>
        <w:framePr w:h="1006" w:hSpace="38" w:wrap="auto" w:vAnchor="text" w:hAnchor="text" w:x="2399" w:y="-13"/>
        <w:widowControl w:val="0"/>
        <w:autoSpaceDE w:val="0"/>
        <w:autoSpaceDN w:val="0"/>
        <w:adjustRightInd w:val="0"/>
        <w:jc w:val="both"/>
        <w:rPr>
          <w:sz w:val="28"/>
          <w:szCs w:val="28"/>
        </w:rPr>
      </w:pPr>
      <w:r>
        <w:rPr>
          <w:noProof/>
          <w:sz w:val="28"/>
          <w:szCs w:val="28"/>
        </w:rPr>
        <w:drawing>
          <wp:inline distT="0" distB="0" distL="0" distR="0" wp14:anchorId="00F9E7E6" wp14:editId="0E420F97">
            <wp:extent cx="1483360" cy="635635"/>
            <wp:effectExtent l="0" t="0" r="25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83360" cy="635635"/>
                    </a:xfrm>
                    <a:prstGeom prst="rect">
                      <a:avLst/>
                    </a:prstGeom>
                    <a:noFill/>
                    <a:ln>
                      <a:noFill/>
                    </a:ln>
                  </pic:spPr>
                </pic:pic>
              </a:graphicData>
            </a:graphic>
          </wp:inline>
        </w:drawing>
      </w:r>
    </w:p>
    <w:p w:rsidR="00C47F0C" w:rsidRPr="00C47F0C" w:rsidRDefault="00C47F0C" w:rsidP="00F70614">
      <w:pPr>
        <w:widowControl w:val="0"/>
        <w:shd w:val="clear" w:color="auto" w:fill="FFFFFF"/>
        <w:autoSpaceDE w:val="0"/>
        <w:autoSpaceDN w:val="0"/>
        <w:adjustRightInd w:val="0"/>
        <w:jc w:val="both"/>
        <w:rPr>
          <w:color w:val="000000"/>
          <w:sz w:val="28"/>
          <w:szCs w:val="28"/>
        </w:rPr>
      </w:pPr>
    </w:p>
    <w:p w:rsidR="00165C34" w:rsidRDefault="00165C34" w:rsidP="00165C34">
      <w:pPr>
        <w:widowControl w:val="0"/>
        <w:shd w:val="clear" w:color="auto" w:fill="FFFFFF"/>
        <w:autoSpaceDE w:val="0"/>
        <w:autoSpaceDN w:val="0"/>
        <w:adjustRightInd w:val="0"/>
        <w:jc w:val="both"/>
        <w:rPr>
          <w:sz w:val="28"/>
          <w:szCs w:val="28"/>
        </w:rPr>
      </w:pPr>
      <w:r w:rsidRPr="00C47F0C">
        <w:rPr>
          <w:color w:val="000000"/>
          <w:sz w:val="28"/>
          <w:szCs w:val="28"/>
        </w:rPr>
        <w:t>И</w:t>
      </w:r>
      <w:r w:rsidR="00C47F0C" w:rsidRPr="00C47F0C">
        <w:rPr>
          <w:color w:val="000000"/>
          <w:sz w:val="28"/>
          <w:szCs w:val="28"/>
        </w:rPr>
        <w:t>ли</w:t>
      </w:r>
    </w:p>
    <w:p w:rsidR="00165C34" w:rsidRDefault="00165C34" w:rsidP="00165C34">
      <w:pPr>
        <w:widowControl w:val="0"/>
        <w:shd w:val="clear" w:color="auto" w:fill="FFFFFF"/>
        <w:autoSpaceDE w:val="0"/>
        <w:autoSpaceDN w:val="0"/>
        <w:adjustRightInd w:val="0"/>
        <w:jc w:val="both"/>
        <w:rPr>
          <w:sz w:val="28"/>
          <w:szCs w:val="28"/>
        </w:rPr>
      </w:pPr>
    </w:p>
    <w:p w:rsidR="00C47F0C" w:rsidRPr="00C47F0C" w:rsidRDefault="00165C34" w:rsidP="00165C34">
      <w:pPr>
        <w:widowControl w:val="0"/>
        <w:shd w:val="clear" w:color="auto" w:fill="FFFFFF"/>
        <w:autoSpaceDE w:val="0"/>
        <w:autoSpaceDN w:val="0"/>
        <w:adjustRightInd w:val="0"/>
        <w:jc w:val="both"/>
        <w:rPr>
          <w:sz w:val="28"/>
          <w:szCs w:val="28"/>
        </w:rPr>
      </w:pPr>
      <w:r>
        <w:rPr>
          <w:sz w:val="28"/>
          <w:szCs w:val="28"/>
        </w:rPr>
        <w:t xml:space="preserve">        </w:t>
      </w:r>
      <w:r w:rsidR="00C47F0C" w:rsidRPr="00C47F0C">
        <w:rPr>
          <w:color w:val="000000"/>
          <w:sz w:val="28"/>
          <w:szCs w:val="28"/>
        </w:rPr>
        <w:t>В  этих формулах</w:t>
      </w:r>
    </w:p>
    <w:p w:rsidR="00C47F0C" w:rsidRPr="00C47F0C" w:rsidRDefault="00C47F0C" w:rsidP="00F70614">
      <w:pPr>
        <w:widowControl w:val="0"/>
        <w:shd w:val="clear" w:color="auto" w:fill="FFFFFF"/>
        <w:autoSpaceDE w:val="0"/>
        <w:autoSpaceDN w:val="0"/>
        <w:adjustRightInd w:val="0"/>
        <w:jc w:val="both"/>
        <w:rPr>
          <w:color w:val="000000"/>
          <w:sz w:val="28"/>
          <w:szCs w:val="28"/>
        </w:rPr>
      </w:pPr>
      <w:r w:rsidRPr="00C47F0C">
        <w:rPr>
          <w:color w:val="000000"/>
          <w:sz w:val="28"/>
          <w:szCs w:val="28"/>
          <w:lang w:val="en-US"/>
        </w:rPr>
        <w:t>BO</w:t>
      </w:r>
      <w:r w:rsidRPr="00C47F0C">
        <w:rPr>
          <w:iCs/>
          <w:color w:val="000000"/>
          <w:position w:val="-4"/>
          <w:sz w:val="28"/>
          <w:szCs w:val="28"/>
        </w:rPr>
        <w:object w:dxaOrig="220" w:dyaOrig="260">
          <v:shape id="_x0000_i1042" type="#_x0000_t75" style="width:13.15pt;height:13.15pt" o:ole="">
            <v:imagedata r:id="rId29" o:title=""/>
          </v:shape>
          <o:OLEObject Type="Embed" ProgID="Equation.3" ShapeID="_x0000_i1042" DrawAspect="Content" ObjectID="_1566898301" r:id="rId44"/>
        </w:object>
      </w:r>
      <w:r w:rsidRPr="00C47F0C">
        <w:rPr>
          <w:color w:val="000000"/>
          <w:sz w:val="28"/>
          <w:szCs w:val="28"/>
        </w:rPr>
        <w:t xml:space="preserve"> — верхнее отклонение размера замыкающего звена; </w:t>
      </w:r>
    </w:p>
    <w:p w:rsidR="00C47F0C" w:rsidRPr="00C47F0C" w:rsidRDefault="00C47F0C" w:rsidP="00F70614">
      <w:pPr>
        <w:widowControl w:val="0"/>
        <w:shd w:val="clear" w:color="auto" w:fill="FFFFFF"/>
        <w:autoSpaceDE w:val="0"/>
        <w:autoSpaceDN w:val="0"/>
        <w:adjustRightInd w:val="0"/>
        <w:jc w:val="both"/>
        <w:rPr>
          <w:color w:val="000000"/>
          <w:sz w:val="28"/>
          <w:szCs w:val="28"/>
        </w:rPr>
      </w:pPr>
      <w:r w:rsidRPr="00C47F0C">
        <w:rPr>
          <w:color w:val="000000"/>
          <w:sz w:val="28"/>
          <w:szCs w:val="28"/>
        </w:rPr>
        <w:t>НО</w:t>
      </w:r>
      <w:r w:rsidRPr="00C47F0C">
        <w:rPr>
          <w:iCs/>
          <w:color w:val="000000"/>
          <w:position w:val="-4"/>
          <w:sz w:val="28"/>
          <w:szCs w:val="28"/>
        </w:rPr>
        <w:object w:dxaOrig="220" w:dyaOrig="260">
          <v:shape id="_x0000_i1043" type="#_x0000_t75" style="width:13.15pt;height:13.15pt" o:ole="">
            <v:imagedata r:id="rId29" o:title=""/>
          </v:shape>
          <o:OLEObject Type="Embed" ProgID="Equation.3" ShapeID="_x0000_i1043" DrawAspect="Content" ObjectID="_1566898302" r:id="rId45"/>
        </w:object>
      </w:r>
      <w:r w:rsidRPr="00C47F0C">
        <w:rPr>
          <w:color w:val="000000"/>
          <w:sz w:val="28"/>
          <w:szCs w:val="28"/>
        </w:rPr>
        <w:t xml:space="preserve"> — нижнее отклонение размера замыкающего звена; </w:t>
      </w:r>
    </w:p>
    <w:p w:rsidR="00C47F0C" w:rsidRPr="00C47F0C" w:rsidRDefault="00C47F0C" w:rsidP="00F70614">
      <w:pPr>
        <w:widowControl w:val="0"/>
        <w:shd w:val="clear" w:color="auto" w:fill="FFFFFF"/>
        <w:autoSpaceDE w:val="0"/>
        <w:autoSpaceDN w:val="0"/>
        <w:adjustRightInd w:val="0"/>
        <w:ind w:firstLine="720"/>
        <w:jc w:val="both"/>
        <w:rPr>
          <w:color w:val="000000"/>
          <w:sz w:val="28"/>
          <w:szCs w:val="28"/>
        </w:rPr>
      </w:pPr>
      <w:r w:rsidRPr="00C47F0C">
        <w:rPr>
          <w:color w:val="000000"/>
          <w:position w:val="-10"/>
          <w:sz w:val="28"/>
          <w:szCs w:val="28"/>
          <w:lang w:val="en-US"/>
        </w:rPr>
        <w:object w:dxaOrig="300" w:dyaOrig="340">
          <v:shape id="_x0000_i1044" type="#_x0000_t75" style="width:14.95pt;height:16.7pt" o:ole="">
            <v:imagedata r:id="rId46" o:title=""/>
          </v:shape>
          <o:OLEObject Type="Embed" ProgID="Equation.3" ShapeID="_x0000_i1044" DrawAspect="Content" ObjectID="_1566898303" r:id="rId47"/>
        </w:object>
      </w:r>
      <w:r w:rsidRPr="00C47F0C">
        <w:rPr>
          <w:color w:val="000000"/>
          <w:sz w:val="28"/>
          <w:szCs w:val="28"/>
        </w:rPr>
        <w:t xml:space="preserve"> _ допуск замыкающего звена; </w:t>
      </w:r>
    </w:p>
    <w:p w:rsidR="00C47F0C" w:rsidRPr="00C47F0C" w:rsidRDefault="00C47F0C" w:rsidP="00F70614">
      <w:pPr>
        <w:widowControl w:val="0"/>
        <w:shd w:val="clear" w:color="auto" w:fill="FFFFFF"/>
        <w:autoSpaceDE w:val="0"/>
        <w:autoSpaceDN w:val="0"/>
        <w:adjustRightInd w:val="0"/>
        <w:ind w:firstLine="720"/>
        <w:jc w:val="both"/>
        <w:rPr>
          <w:sz w:val="28"/>
          <w:szCs w:val="28"/>
        </w:rPr>
      </w:pPr>
      <w:r w:rsidRPr="00C47F0C">
        <w:rPr>
          <w:iCs/>
          <w:smallCaps/>
          <w:color w:val="000000"/>
          <w:position w:val="-12"/>
          <w:sz w:val="28"/>
          <w:szCs w:val="28"/>
        </w:rPr>
        <w:object w:dxaOrig="360" w:dyaOrig="360">
          <v:shape id="_x0000_i1045" type="#_x0000_t75" style="width:18.45pt;height:18.45pt" o:ole="">
            <v:imagedata r:id="rId48" o:title=""/>
          </v:shape>
          <o:OLEObject Type="Embed" ProgID="Equation.3" ShapeID="_x0000_i1045" DrawAspect="Content" ObjectID="_1566898304" r:id="rId49"/>
        </w:object>
      </w:r>
      <w:r w:rsidRPr="00C47F0C">
        <w:rPr>
          <w:color w:val="000000"/>
          <w:sz w:val="28"/>
          <w:szCs w:val="28"/>
        </w:rPr>
        <w:t>— допуски  составляющих  звеньев.</w:t>
      </w:r>
    </w:p>
    <w:p w:rsidR="00C47F0C" w:rsidRPr="00C47F0C" w:rsidRDefault="00C47F0C" w:rsidP="00F70614">
      <w:pPr>
        <w:widowControl w:val="0"/>
        <w:shd w:val="clear" w:color="auto" w:fill="FFFFFF"/>
        <w:autoSpaceDE w:val="0"/>
        <w:autoSpaceDN w:val="0"/>
        <w:adjustRightInd w:val="0"/>
        <w:ind w:firstLine="720"/>
        <w:jc w:val="both"/>
        <w:rPr>
          <w:sz w:val="28"/>
          <w:szCs w:val="28"/>
        </w:rPr>
      </w:pPr>
      <w:r w:rsidRPr="00C47F0C">
        <w:rPr>
          <w:color w:val="000000"/>
          <w:sz w:val="28"/>
          <w:szCs w:val="28"/>
        </w:rPr>
        <w:t>При суммировании ошибок производится арифметическое сложение всех предельных отклонений размеров от номинала.</w:t>
      </w:r>
    </w:p>
    <w:p w:rsidR="00C47F0C" w:rsidRPr="00C47F0C" w:rsidRDefault="00C47F0C" w:rsidP="00F70614">
      <w:pPr>
        <w:widowControl w:val="0"/>
        <w:shd w:val="clear" w:color="auto" w:fill="FFFFFF"/>
        <w:autoSpaceDE w:val="0"/>
        <w:autoSpaceDN w:val="0"/>
        <w:adjustRightInd w:val="0"/>
        <w:ind w:firstLine="720"/>
        <w:jc w:val="both"/>
        <w:rPr>
          <w:sz w:val="28"/>
          <w:szCs w:val="28"/>
        </w:rPr>
      </w:pPr>
      <w:r w:rsidRPr="00C47F0C">
        <w:rPr>
          <w:color w:val="000000"/>
          <w:sz w:val="28"/>
          <w:szCs w:val="28"/>
        </w:rPr>
        <w:t>Так, для размерной цепи (рис.2,</w:t>
      </w:r>
      <w:r w:rsidRPr="00C47F0C">
        <w:rPr>
          <w:iCs/>
          <w:color w:val="000000"/>
          <w:sz w:val="28"/>
          <w:szCs w:val="28"/>
        </w:rPr>
        <w:t xml:space="preserve">а) </w:t>
      </w:r>
      <w:r w:rsidRPr="00C47F0C">
        <w:rPr>
          <w:color w:val="000000"/>
          <w:sz w:val="28"/>
          <w:szCs w:val="28"/>
        </w:rPr>
        <w:t>допуск замыкающего звена равен</w:t>
      </w:r>
    </w:p>
    <w:p w:rsidR="00C47F0C" w:rsidRPr="00C47F0C" w:rsidRDefault="00C47F0C" w:rsidP="00F70614">
      <w:pPr>
        <w:widowControl w:val="0"/>
        <w:shd w:val="clear" w:color="auto" w:fill="FFFFFF"/>
        <w:autoSpaceDE w:val="0"/>
        <w:autoSpaceDN w:val="0"/>
        <w:adjustRightInd w:val="0"/>
        <w:jc w:val="both"/>
        <w:rPr>
          <w:sz w:val="28"/>
          <w:szCs w:val="28"/>
        </w:rPr>
      </w:pPr>
      <w:r w:rsidRPr="00C47F0C">
        <w:rPr>
          <w:color w:val="000000"/>
          <w:position w:val="-10"/>
          <w:sz w:val="28"/>
          <w:szCs w:val="28"/>
          <w:lang w:val="en-US"/>
        </w:rPr>
        <w:object w:dxaOrig="300" w:dyaOrig="340">
          <v:shape id="_x0000_i1046" type="#_x0000_t75" style="width:14.95pt;height:16.7pt" o:ole="">
            <v:imagedata r:id="rId46" o:title=""/>
          </v:shape>
          <o:OLEObject Type="Embed" ProgID="Equation.3" ShapeID="_x0000_i1046" DrawAspect="Content" ObjectID="_1566898305" r:id="rId50"/>
        </w:object>
      </w:r>
      <w:r w:rsidRPr="00C47F0C">
        <w:rPr>
          <w:color w:val="000000"/>
          <w:sz w:val="28"/>
          <w:szCs w:val="28"/>
        </w:rPr>
        <w:t xml:space="preserve">=0,25 + 0,1 + 0,15 + 0,1 + 0,2 = </w:t>
      </w:r>
      <w:smartTag w:uri="urn:schemas-microsoft-com:office:smarttags" w:element="metricconverter">
        <w:smartTagPr>
          <w:attr w:name="ProductID" w:val="0,8 мм"/>
        </w:smartTagPr>
        <w:r w:rsidRPr="00C47F0C">
          <w:rPr>
            <w:color w:val="000000"/>
            <w:sz w:val="28"/>
            <w:szCs w:val="28"/>
          </w:rPr>
          <w:t xml:space="preserve">0,8 </w:t>
        </w:r>
        <w:r w:rsidRPr="00C47F0C">
          <w:rPr>
            <w:iCs/>
            <w:color w:val="000000"/>
            <w:sz w:val="28"/>
            <w:szCs w:val="28"/>
          </w:rPr>
          <w:t>мм</w:t>
        </w:r>
      </w:smartTag>
      <w:r w:rsidRPr="00C47F0C">
        <w:rPr>
          <w:iCs/>
          <w:color w:val="000000"/>
          <w:sz w:val="28"/>
          <w:szCs w:val="28"/>
        </w:rPr>
        <w:t>.</w:t>
      </w:r>
    </w:p>
    <w:p w:rsidR="00165C34" w:rsidRPr="00C47F0C" w:rsidRDefault="00C47F0C" w:rsidP="00F70614">
      <w:pPr>
        <w:widowControl w:val="0"/>
        <w:shd w:val="clear" w:color="auto" w:fill="FFFFFF"/>
        <w:autoSpaceDE w:val="0"/>
        <w:autoSpaceDN w:val="0"/>
        <w:adjustRightInd w:val="0"/>
        <w:jc w:val="both"/>
        <w:rPr>
          <w:color w:val="000000"/>
          <w:sz w:val="28"/>
          <w:szCs w:val="28"/>
        </w:rPr>
      </w:pPr>
      <w:r w:rsidRPr="00C47F0C">
        <w:rPr>
          <w:color w:val="000000"/>
          <w:sz w:val="28"/>
          <w:szCs w:val="28"/>
        </w:rPr>
        <w:t xml:space="preserve">Вторая задача решается на основе принципа равных влияний, т. е. принимается, что ошибки всех звеньев одинаковы. При </w:t>
      </w:r>
      <w:r w:rsidRPr="00C47F0C">
        <w:rPr>
          <w:iCs/>
          <w:color w:val="000000"/>
          <w:sz w:val="28"/>
          <w:szCs w:val="28"/>
          <w:lang w:val="en-US"/>
        </w:rPr>
        <w:t>m</w:t>
      </w:r>
      <w:r w:rsidRPr="00C47F0C">
        <w:rPr>
          <w:iCs/>
          <w:color w:val="000000"/>
          <w:sz w:val="28"/>
          <w:szCs w:val="28"/>
        </w:rPr>
        <w:t xml:space="preserve"> </w:t>
      </w:r>
      <w:r w:rsidRPr="00C47F0C">
        <w:rPr>
          <w:color w:val="000000"/>
          <w:sz w:val="28"/>
          <w:szCs w:val="28"/>
        </w:rPr>
        <w:t>звеньев цепи</w:t>
      </w:r>
      <w:r w:rsidR="00165C34">
        <w:rPr>
          <w:color w:val="000000"/>
          <w:sz w:val="28"/>
          <w:szCs w:val="28"/>
        </w:rPr>
        <w:t xml:space="preserve">             </w:t>
      </w:r>
    </w:p>
    <w:p w:rsidR="00C47F0C" w:rsidRPr="00C47F0C" w:rsidRDefault="00C47F0C" w:rsidP="00165C34">
      <w:pPr>
        <w:framePr w:h="451" w:hSpace="38" w:wrap="auto" w:vAnchor="text" w:hAnchor="page" w:x="2897" w:y="81"/>
        <w:widowControl w:val="0"/>
        <w:autoSpaceDE w:val="0"/>
        <w:autoSpaceDN w:val="0"/>
        <w:adjustRightInd w:val="0"/>
        <w:jc w:val="center"/>
        <w:rPr>
          <w:sz w:val="28"/>
          <w:szCs w:val="28"/>
          <w:lang w:val="en-US"/>
        </w:rPr>
      </w:pPr>
      <w:r>
        <w:rPr>
          <w:noProof/>
          <w:sz w:val="28"/>
          <w:szCs w:val="28"/>
        </w:rPr>
        <w:drawing>
          <wp:inline distT="0" distB="0" distL="0" distR="0" wp14:anchorId="175CCDB4" wp14:editId="5E4C3A0F">
            <wp:extent cx="1259840" cy="31242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59840" cy="312420"/>
                    </a:xfrm>
                    <a:prstGeom prst="rect">
                      <a:avLst/>
                    </a:prstGeom>
                    <a:noFill/>
                    <a:ln>
                      <a:noFill/>
                    </a:ln>
                  </pic:spPr>
                </pic:pic>
              </a:graphicData>
            </a:graphic>
          </wp:inline>
        </w:drawing>
      </w:r>
    </w:p>
    <w:p w:rsidR="00C47F0C" w:rsidRPr="00C47F0C" w:rsidRDefault="00165C34" w:rsidP="00165C34">
      <w:pPr>
        <w:widowControl w:val="0"/>
        <w:autoSpaceDE w:val="0"/>
        <w:autoSpaceDN w:val="0"/>
        <w:adjustRightInd w:val="0"/>
        <w:jc w:val="center"/>
        <w:rPr>
          <w:sz w:val="28"/>
          <w:szCs w:val="28"/>
        </w:rPr>
      </w:pPr>
      <w:r>
        <w:rPr>
          <w:sz w:val="28"/>
          <w:szCs w:val="28"/>
        </w:rPr>
        <w:t xml:space="preserve">                               (4)</w:t>
      </w:r>
    </w:p>
    <w:p w:rsidR="00C47F0C" w:rsidRPr="00C47F0C" w:rsidRDefault="00C47F0C" w:rsidP="00F70614">
      <w:pPr>
        <w:widowControl w:val="0"/>
        <w:autoSpaceDE w:val="0"/>
        <w:autoSpaceDN w:val="0"/>
        <w:adjustRightInd w:val="0"/>
        <w:jc w:val="both"/>
        <w:rPr>
          <w:sz w:val="28"/>
          <w:szCs w:val="28"/>
        </w:rPr>
      </w:pPr>
    </w:p>
    <w:p w:rsidR="00C47F0C" w:rsidRDefault="00165C34" w:rsidP="00F70614">
      <w:pPr>
        <w:widowControl w:val="0"/>
        <w:autoSpaceDE w:val="0"/>
        <w:autoSpaceDN w:val="0"/>
        <w:adjustRightInd w:val="0"/>
        <w:jc w:val="both"/>
        <w:rPr>
          <w:sz w:val="28"/>
          <w:szCs w:val="28"/>
        </w:rPr>
      </w:pPr>
      <w:r w:rsidRPr="00C47F0C">
        <w:rPr>
          <w:sz w:val="28"/>
          <w:szCs w:val="28"/>
        </w:rPr>
        <w:t>О</w:t>
      </w:r>
      <w:r w:rsidR="00C47F0C" w:rsidRPr="00C47F0C">
        <w:rPr>
          <w:sz w:val="28"/>
          <w:szCs w:val="28"/>
        </w:rPr>
        <w:t>ткуда</w:t>
      </w:r>
    </w:p>
    <w:p w:rsidR="00C47F0C" w:rsidRPr="00C47F0C" w:rsidRDefault="00165C34" w:rsidP="00F70614">
      <w:pPr>
        <w:widowControl w:val="0"/>
        <w:autoSpaceDE w:val="0"/>
        <w:autoSpaceDN w:val="0"/>
        <w:adjustRightInd w:val="0"/>
        <w:jc w:val="both"/>
        <w:rPr>
          <w:sz w:val="28"/>
          <w:szCs w:val="28"/>
        </w:rPr>
      </w:pPr>
      <w:r>
        <w:rPr>
          <w:sz w:val="28"/>
          <w:szCs w:val="28"/>
        </w:rPr>
        <w:t xml:space="preserve">             </w:t>
      </w:r>
      <w:r>
        <w:rPr>
          <w:noProof/>
          <w:sz w:val="28"/>
          <w:szCs w:val="28"/>
        </w:rPr>
        <w:t xml:space="preserve">                                            </w:t>
      </w:r>
      <w:r>
        <w:rPr>
          <w:noProof/>
          <w:sz w:val="28"/>
          <w:szCs w:val="28"/>
        </w:rPr>
        <w:drawing>
          <wp:inline distT="0" distB="0" distL="0" distR="0" wp14:anchorId="34DC9A54" wp14:editId="0E195399">
            <wp:extent cx="880745" cy="4235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80745" cy="423545"/>
                    </a:xfrm>
                    <a:prstGeom prst="rect">
                      <a:avLst/>
                    </a:prstGeom>
                    <a:noFill/>
                    <a:ln>
                      <a:noFill/>
                    </a:ln>
                  </pic:spPr>
                </pic:pic>
              </a:graphicData>
            </a:graphic>
          </wp:inline>
        </w:drawing>
      </w:r>
      <w:r>
        <w:rPr>
          <w:noProof/>
          <w:sz w:val="28"/>
          <w:szCs w:val="28"/>
        </w:rPr>
        <w:t xml:space="preserve">                             </w:t>
      </w:r>
      <w:r>
        <w:rPr>
          <w:sz w:val="28"/>
          <w:szCs w:val="28"/>
        </w:rPr>
        <w:t>(5)</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color w:val="000000"/>
          <w:sz w:val="28"/>
          <w:szCs w:val="28"/>
        </w:rPr>
        <w:t>Заданная точность при сборке машин может быть обеспечена четырьмя различными методами: методом полной взаимозаменяемости, методом сортировки деталей по группам (селективная сборка); методом компенсатора или пригонки деталей по месту; методом подвижного компенсатора или регулировки.</w:t>
      </w:r>
    </w:p>
    <w:p w:rsidR="00C47F0C" w:rsidRPr="00C47F0C" w:rsidRDefault="00C47F0C" w:rsidP="00F70614">
      <w:pPr>
        <w:widowControl w:val="0"/>
        <w:shd w:val="clear" w:color="auto" w:fill="FFFFFF"/>
        <w:autoSpaceDE w:val="0"/>
        <w:autoSpaceDN w:val="0"/>
        <w:adjustRightInd w:val="0"/>
        <w:ind w:firstLine="600"/>
        <w:jc w:val="both"/>
        <w:rPr>
          <w:color w:val="000000"/>
          <w:sz w:val="28"/>
          <w:szCs w:val="28"/>
        </w:rPr>
      </w:pPr>
      <w:r w:rsidRPr="00C47F0C">
        <w:rPr>
          <w:color w:val="000000"/>
          <w:sz w:val="28"/>
          <w:szCs w:val="28"/>
        </w:rPr>
        <w:t>Выбор метода решения размерных цепей определяется конструктивными особенностями машины и типом производства.</w:t>
      </w:r>
    </w:p>
    <w:p w:rsidR="00C47F0C" w:rsidRPr="00C47F0C" w:rsidRDefault="00C47F0C" w:rsidP="00F70614">
      <w:pPr>
        <w:widowControl w:val="0"/>
        <w:shd w:val="clear" w:color="auto" w:fill="FFFFFF"/>
        <w:autoSpaceDE w:val="0"/>
        <w:autoSpaceDN w:val="0"/>
        <w:adjustRightInd w:val="0"/>
        <w:ind w:firstLine="600"/>
        <w:jc w:val="both"/>
        <w:rPr>
          <w:b/>
          <w:color w:val="000000"/>
          <w:sz w:val="28"/>
          <w:szCs w:val="28"/>
        </w:rPr>
      </w:pPr>
      <w:r w:rsidRPr="00C47F0C">
        <w:rPr>
          <w:b/>
          <w:color w:val="000000"/>
          <w:sz w:val="28"/>
          <w:szCs w:val="28"/>
        </w:rPr>
        <w:lastRenderedPageBreak/>
        <w:t xml:space="preserve">2. </w:t>
      </w:r>
      <w:r w:rsidRPr="00C47F0C">
        <w:rPr>
          <w:b/>
          <w:color w:val="000000"/>
          <w:sz w:val="28"/>
          <w:szCs w:val="28"/>
          <w:lang w:val="kk-KZ"/>
        </w:rPr>
        <w:t>М</w:t>
      </w:r>
      <w:proofErr w:type="spellStart"/>
      <w:r w:rsidRPr="00C47F0C">
        <w:rPr>
          <w:b/>
          <w:color w:val="000000"/>
          <w:sz w:val="28"/>
          <w:szCs w:val="28"/>
        </w:rPr>
        <w:t>етоды</w:t>
      </w:r>
      <w:proofErr w:type="spellEnd"/>
      <w:r w:rsidRPr="00C47F0C">
        <w:rPr>
          <w:b/>
          <w:color w:val="000000"/>
          <w:sz w:val="28"/>
          <w:szCs w:val="28"/>
        </w:rPr>
        <w:t xml:space="preserve"> сборки узлов</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b/>
          <w:color w:val="000000"/>
          <w:sz w:val="28"/>
          <w:szCs w:val="28"/>
        </w:rPr>
        <w:t>Сборка по методу полной взаимозаменяемости</w:t>
      </w:r>
      <w:r w:rsidRPr="00C47F0C">
        <w:rPr>
          <w:color w:val="000000"/>
          <w:sz w:val="28"/>
          <w:szCs w:val="28"/>
        </w:rPr>
        <w:t>. Детали или узлы считаются взаимозаменяемыми, если при их сборке в машину не требуется какой-либо механической обработки или пригонки и замена деталей или узлов не изменяет характера работы машины. Сборка по принципу полной взаимозаменяемости наиболее проста и экономична. После соединения деталей без какого-либо подбора или пригонки будет обеспечен требуемый зазор или натяг с заданной точностью.</w:t>
      </w:r>
    </w:p>
    <w:p w:rsidR="00C47F0C" w:rsidRPr="00C47F0C" w:rsidRDefault="00C47F0C" w:rsidP="00F70614">
      <w:pPr>
        <w:widowControl w:val="0"/>
        <w:shd w:val="clear" w:color="auto" w:fill="FFFFFF"/>
        <w:autoSpaceDE w:val="0"/>
        <w:autoSpaceDN w:val="0"/>
        <w:adjustRightInd w:val="0"/>
        <w:ind w:firstLine="600"/>
        <w:jc w:val="both"/>
        <w:rPr>
          <w:color w:val="000000"/>
          <w:sz w:val="28"/>
          <w:szCs w:val="28"/>
        </w:rPr>
      </w:pPr>
      <w:r w:rsidRPr="00C47F0C">
        <w:rPr>
          <w:b/>
          <w:color w:val="000000"/>
          <w:sz w:val="28"/>
          <w:szCs w:val="28"/>
        </w:rPr>
        <w:t>Сборка по методу сортировки деталей — селективная сборка</w:t>
      </w:r>
      <w:r w:rsidRPr="00C47F0C">
        <w:rPr>
          <w:color w:val="000000"/>
          <w:sz w:val="28"/>
          <w:szCs w:val="28"/>
        </w:rPr>
        <w:t>. Селективный, или групповой, метод сборки деталей применяется в тех случаях, когда по условиям работы соединения требуемый зазор или натяг настолько мал, что допуски основных размеров деталей, входящих в соединение, технологически выполнить затруднительно. В этом случае детали изготовляют по размерам с расширенными допусками, а заданная точность соединения обеспечивается соответствующим подбором деталей.</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b/>
          <w:color w:val="000000"/>
          <w:sz w:val="28"/>
          <w:szCs w:val="28"/>
        </w:rPr>
        <w:t>Метод компенсатора, или пригонки деталей по месту.</w:t>
      </w:r>
      <w:r w:rsidRPr="00C47F0C">
        <w:rPr>
          <w:color w:val="000000"/>
          <w:sz w:val="28"/>
          <w:szCs w:val="28"/>
        </w:rPr>
        <w:t xml:space="preserve"> Этот метод применяется в тех случаях, когда по условиям работы механизма требуемая точность настолько высока, что допуски основных размеров деталей, образующих размерную цепь, технологически выполнить затруднительно. В этом случае детали изготовляют по размерам с расширенными допусками, а требуемая точность механизма достигается пригонкой.</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color w:val="000000"/>
          <w:sz w:val="28"/>
          <w:szCs w:val="28"/>
        </w:rPr>
        <w:t>Сборка по методу компенсатора позволяет получить заданный предел точности размерной цепи при помощи изменения величины одного из ранее намеченных звеньев. Обработка всех остальных деталей, составляющих размеры звеньев цепи, производится по допускам, экономически приемлемым для данных производственных условий.</w:t>
      </w:r>
    </w:p>
    <w:p w:rsidR="00C47F0C" w:rsidRPr="00C47F0C" w:rsidRDefault="00C47F0C" w:rsidP="00F70614">
      <w:pPr>
        <w:widowControl w:val="0"/>
        <w:shd w:val="clear" w:color="auto" w:fill="FFFFFF"/>
        <w:autoSpaceDE w:val="0"/>
        <w:autoSpaceDN w:val="0"/>
        <w:adjustRightInd w:val="0"/>
        <w:ind w:firstLine="600"/>
        <w:jc w:val="both"/>
        <w:rPr>
          <w:sz w:val="28"/>
          <w:szCs w:val="28"/>
        </w:rPr>
      </w:pPr>
      <w:r w:rsidRPr="00C47F0C">
        <w:rPr>
          <w:i/>
          <w:iCs/>
          <w:color w:val="000000"/>
          <w:sz w:val="28"/>
          <w:szCs w:val="28"/>
        </w:rPr>
        <w:t>Компенсатором</w:t>
      </w:r>
      <w:r w:rsidRPr="00C47F0C">
        <w:rPr>
          <w:iCs/>
          <w:color w:val="000000"/>
          <w:sz w:val="28"/>
          <w:szCs w:val="28"/>
        </w:rPr>
        <w:t xml:space="preserve"> </w:t>
      </w:r>
      <w:r w:rsidRPr="00C47F0C">
        <w:rPr>
          <w:color w:val="000000"/>
          <w:sz w:val="28"/>
          <w:szCs w:val="28"/>
        </w:rPr>
        <w:t>называется деталь, изменением размера которой восстанавливается точность размерной цепи. Точность может быть достигнута двумя способами: пригонкой размера специальной детали— неподвижный компенсатор; изменением положения одной из деталей — подвижный компенсатор</w:t>
      </w:r>
    </w:p>
    <w:p w:rsidR="00C47F0C" w:rsidRDefault="00C47F0C" w:rsidP="00F70614">
      <w:pPr>
        <w:widowControl w:val="0"/>
        <w:shd w:val="clear" w:color="auto" w:fill="FFFFFF"/>
        <w:autoSpaceDE w:val="0"/>
        <w:autoSpaceDN w:val="0"/>
        <w:adjustRightInd w:val="0"/>
        <w:ind w:firstLine="600"/>
        <w:jc w:val="both"/>
        <w:rPr>
          <w:color w:val="000000"/>
          <w:sz w:val="28"/>
          <w:szCs w:val="28"/>
        </w:rPr>
      </w:pPr>
      <w:r w:rsidRPr="00C47F0C">
        <w:rPr>
          <w:b/>
          <w:color w:val="000000"/>
          <w:sz w:val="28"/>
          <w:szCs w:val="28"/>
        </w:rPr>
        <w:t xml:space="preserve">Метод подвижного компенсатора, или </w:t>
      </w:r>
      <w:r w:rsidRPr="00C47F0C">
        <w:rPr>
          <w:b/>
          <w:sz w:val="28"/>
          <w:szCs w:val="28"/>
        </w:rPr>
        <w:t>регулировки</w:t>
      </w:r>
      <w:r w:rsidRPr="00C47F0C">
        <w:rPr>
          <w:color w:val="000000"/>
          <w:sz w:val="28"/>
          <w:szCs w:val="28"/>
        </w:rPr>
        <w:t xml:space="preserve">. Метод регулировки отличается от метода пригонки тем, что требуемая точность механизма достигается не за счет пригонки, а за счет перемещения одного из звеньев, называемого подвижным компенсатором. Примером такого компенсатора может служить клин в направляющих салазках токарного станка, механизм поджатия и регулировки положения наружного кольца роликоподшипника </w:t>
      </w:r>
      <w:r w:rsidRPr="00C47F0C">
        <w:rPr>
          <w:sz w:val="28"/>
          <w:szCs w:val="28"/>
        </w:rPr>
        <w:t>(рис. 2),</w:t>
      </w:r>
      <w:r w:rsidRPr="00C47F0C">
        <w:rPr>
          <w:color w:val="000000"/>
          <w:sz w:val="28"/>
          <w:szCs w:val="28"/>
        </w:rPr>
        <w:t xml:space="preserve"> механизм регулировки размера между торцами фрез с помощью гаек и тарельчатых пружин </w:t>
      </w:r>
      <w:r w:rsidRPr="00C47F0C">
        <w:rPr>
          <w:sz w:val="28"/>
          <w:szCs w:val="28"/>
        </w:rPr>
        <w:t>(рис. 2,6).</w:t>
      </w:r>
      <w:r w:rsidRPr="00C47F0C">
        <w:rPr>
          <w:color w:val="000000"/>
          <w:sz w:val="28"/>
          <w:szCs w:val="28"/>
        </w:rPr>
        <w:t xml:space="preserve"> Преимущество этого метода заключается в возможности восстановления первоначальной точности после износа механизма.</w:t>
      </w:r>
    </w:p>
    <w:p w:rsidR="00165C34" w:rsidRPr="00C47F0C" w:rsidRDefault="00165C34" w:rsidP="00F70614">
      <w:pPr>
        <w:widowControl w:val="0"/>
        <w:shd w:val="clear" w:color="auto" w:fill="FFFFFF"/>
        <w:autoSpaceDE w:val="0"/>
        <w:autoSpaceDN w:val="0"/>
        <w:adjustRightInd w:val="0"/>
        <w:ind w:firstLine="600"/>
        <w:jc w:val="both"/>
        <w:rPr>
          <w:color w:val="000000"/>
          <w:sz w:val="28"/>
          <w:szCs w:val="28"/>
        </w:rPr>
      </w:pPr>
    </w:p>
    <w:p w:rsidR="00C47F0C" w:rsidRPr="00C47F0C" w:rsidRDefault="00C47F0C" w:rsidP="00F70614">
      <w:pPr>
        <w:widowControl w:val="0"/>
        <w:shd w:val="clear" w:color="auto" w:fill="FFFFFF"/>
        <w:autoSpaceDE w:val="0"/>
        <w:autoSpaceDN w:val="0"/>
        <w:adjustRightInd w:val="0"/>
        <w:ind w:firstLine="600"/>
        <w:jc w:val="both"/>
        <w:rPr>
          <w:color w:val="000000"/>
          <w:sz w:val="28"/>
          <w:szCs w:val="28"/>
        </w:rPr>
      </w:pPr>
      <w:r w:rsidRPr="00C47F0C">
        <w:rPr>
          <w:color w:val="000000"/>
          <w:sz w:val="28"/>
          <w:szCs w:val="28"/>
        </w:rPr>
        <w:t>Контрольные вопросы:</w:t>
      </w:r>
    </w:p>
    <w:p w:rsidR="00C47F0C" w:rsidRPr="00C47F0C" w:rsidRDefault="00C47F0C" w:rsidP="00F70614">
      <w:pPr>
        <w:widowControl w:val="0"/>
        <w:numPr>
          <w:ilvl w:val="0"/>
          <w:numId w:val="4"/>
        </w:numPr>
        <w:shd w:val="clear" w:color="auto" w:fill="FFFFFF"/>
        <w:autoSpaceDE w:val="0"/>
        <w:autoSpaceDN w:val="0"/>
        <w:adjustRightInd w:val="0"/>
        <w:jc w:val="both"/>
        <w:rPr>
          <w:color w:val="000000"/>
          <w:sz w:val="28"/>
          <w:szCs w:val="28"/>
        </w:rPr>
      </w:pPr>
      <w:r w:rsidRPr="00C47F0C">
        <w:rPr>
          <w:color w:val="000000"/>
          <w:sz w:val="28"/>
          <w:szCs w:val="28"/>
        </w:rPr>
        <w:t>Что называется размерной цепью?</w:t>
      </w:r>
    </w:p>
    <w:p w:rsidR="00C47F0C" w:rsidRPr="00C47F0C" w:rsidRDefault="00C47F0C" w:rsidP="00F70614">
      <w:pPr>
        <w:widowControl w:val="0"/>
        <w:numPr>
          <w:ilvl w:val="0"/>
          <w:numId w:val="4"/>
        </w:numPr>
        <w:shd w:val="clear" w:color="auto" w:fill="FFFFFF"/>
        <w:autoSpaceDE w:val="0"/>
        <w:autoSpaceDN w:val="0"/>
        <w:adjustRightInd w:val="0"/>
        <w:jc w:val="both"/>
        <w:rPr>
          <w:color w:val="000000"/>
          <w:sz w:val="28"/>
          <w:szCs w:val="28"/>
        </w:rPr>
      </w:pPr>
      <w:r w:rsidRPr="00C47F0C">
        <w:rPr>
          <w:color w:val="000000"/>
          <w:sz w:val="28"/>
          <w:szCs w:val="28"/>
        </w:rPr>
        <w:t>Что называется звеном цепи?</w:t>
      </w:r>
    </w:p>
    <w:p w:rsidR="00C47F0C" w:rsidRPr="00C47F0C" w:rsidRDefault="00C47F0C" w:rsidP="00F70614">
      <w:pPr>
        <w:widowControl w:val="0"/>
        <w:numPr>
          <w:ilvl w:val="0"/>
          <w:numId w:val="4"/>
        </w:numPr>
        <w:shd w:val="clear" w:color="auto" w:fill="FFFFFF"/>
        <w:autoSpaceDE w:val="0"/>
        <w:autoSpaceDN w:val="0"/>
        <w:adjustRightInd w:val="0"/>
        <w:jc w:val="both"/>
        <w:rPr>
          <w:color w:val="000000"/>
          <w:sz w:val="28"/>
          <w:szCs w:val="28"/>
        </w:rPr>
      </w:pPr>
      <w:r w:rsidRPr="00C47F0C">
        <w:rPr>
          <w:color w:val="000000"/>
          <w:sz w:val="28"/>
          <w:szCs w:val="28"/>
        </w:rPr>
        <w:lastRenderedPageBreak/>
        <w:t>Что называется замыкающим звеном цепи?</w:t>
      </w:r>
    </w:p>
    <w:p w:rsidR="00C47F0C" w:rsidRPr="00C47F0C" w:rsidRDefault="00C47F0C" w:rsidP="00F70614">
      <w:pPr>
        <w:widowControl w:val="0"/>
        <w:numPr>
          <w:ilvl w:val="0"/>
          <w:numId w:val="4"/>
        </w:numPr>
        <w:shd w:val="clear" w:color="auto" w:fill="FFFFFF"/>
        <w:autoSpaceDE w:val="0"/>
        <w:autoSpaceDN w:val="0"/>
        <w:adjustRightInd w:val="0"/>
        <w:jc w:val="both"/>
        <w:rPr>
          <w:color w:val="000000"/>
          <w:sz w:val="28"/>
          <w:szCs w:val="28"/>
        </w:rPr>
      </w:pPr>
      <w:r w:rsidRPr="00C47F0C">
        <w:rPr>
          <w:color w:val="000000"/>
          <w:sz w:val="28"/>
          <w:szCs w:val="28"/>
        </w:rPr>
        <w:t>Что называется исходным звеном?</w:t>
      </w:r>
    </w:p>
    <w:p w:rsidR="00C47F0C" w:rsidRPr="00C47F0C" w:rsidRDefault="00C47F0C" w:rsidP="00F70614">
      <w:pPr>
        <w:widowControl w:val="0"/>
        <w:numPr>
          <w:ilvl w:val="0"/>
          <w:numId w:val="4"/>
        </w:numPr>
        <w:shd w:val="clear" w:color="auto" w:fill="FFFFFF"/>
        <w:autoSpaceDE w:val="0"/>
        <w:autoSpaceDN w:val="0"/>
        <w:adjustRightInd w:val="0"/>
        <w:jc w:val="both"/>
        <w:rPr>
          <w:color w:val="000000"/>
          <w:sz w:val="28"/>
          <w:szCs w:val="28"/>
        </w:rPr>
      </w:pPr>
      <w:r w:rsidRPr="00C47F0C">
        <w:rPr>
          <w:color w:val="000000"/>
          <w:sz w:val="28"/>
          <w:szCs w:val="28"/>
        </w:rPr>
        <w:t>Что называется линейной, плоскостной пространственной размерной цепью?</w:t>
      </w:r>
    </w:p>
    <w:p w:rsidR="00C47F0C" w:rsidRPr="00C47F0C" w:rsidRDefault="00C47F0C" w:rsidP="00F70614">
      <w:pPr>
        <w:widowControl w:val="0"/>
        <w:numPr>
          <w:ilvl w:val="0"/>
          <w:numId w:val="4"/>
        </w:numPr>
        <w:shd w:val="clear" w:color="auto" w:fill="FFFFFF"/>
        <w:autoSpaceDE w:val="0"/>
        <w:autoSpaceDN w:val="0"/>
        <w:adjustRightInd w:val="0"/>
        <w:jc w:val="both"/>
        <w:rPr>
          <w:color w:val="000000"/>
          <w:sz w:val="28"/>
          <w:szCs w:val="28"/>
        </w:rPr>
      </w:pPr>
      <w:r w:rsidRPr="00C47F0C">
        <w:rPr>
          <w:color w:val="000000"/>
          <w:sz w:val="28"/>
          <w:szCs w:val="28"/>
        </w:rPr>
        <w:t>Напишите уравнение номинальных размеров.</w:t>
      </w:r>
    </w:p>
    <w:p w:rsidR="00C47F0C" w:rsidRPr="00C47F0C" w:rsidRDefault="00C47F0C" w:rsidP="00F70614">
      <w:pPr>
        <w:widowControl w:val="0"/>
        <w:numPr>
          <w:ilvl w:val="0"/>
          <w:numId w:val="4"/>
        </w:numPr>
        <w:shd w:val="clear" w:color="auto" w:fill="FFFFFF"/>
        <w:autoSpaceDE w:val="0"/>
        <w:autoSpaceDN w:val="0"/>
        <w:adjustRightInd w:val="0"/>
        <w:jc w:val="both"/>
        <w:rPr>
          <w:color w:val="000000"/>
          <w:sz w:val="28"/>
          <w:szCs w:val="28"/>
        </w:rPr>
      </w:pPr>
      <w:r w:rsidRPr="00C47F0C">
        <w:rPr>
          <w:color w:val="000000"/>
          <w:sz w:val="28"/>
          <w:szCs w:val="28"/>
        </w:rPr>
        <w:t xml:space="preserve">Какими методами может быть обеспечена заданная точность при сборке машин?  </w:t>
      </w:r>
    </w:p>
    <w:p w:rsidR="00C47F0C" w:rsidRPr="00C47F0C" w:rsidRDefault="00C47F0C" w:rsidP="00F70614">
      <w:pPr>
        <w:widowControl w:val="0"/>
        <w:numPr>
          <w:ilvl w:val="0"/>
          <w:numId w:val="4"/>
        </w:numPr>
        <w:shd w:val="clear" w:color="auto" w:fill="FFFFFF"/>
        <w:autoSpaceDE w:val="0"/>
        <w:autoSpaceDN w:val="0"/>
        <w:adjustRightInd w:val="0"/>
        <w:jc w:val="both"/>
        <w:rPr>
          <w:color w:val="000000"/>
          <w:sz w:val="28"/>
          <w:szCs w:val="28"/>
        </w:rPr>
      </w:pPr>
      <w:r w:rsidRPr="00C47F0C">
        <w:rPr>
          <w:color w:val="000000"/>
          <w:sz w:val="28"/>
          <w:szCs w:val="28"/>
        </w:rPr>
        <w:t>Охарактеризуйте методы точности сборки машин.</w:t>
      </w:r>
    </w:p>
    <w:p w:rsidR="00C47F0C" w:rsidRPr="00C47F0C" w:rsidRDefault="00C47F0C" w:rsidP="00F70614">
      <w:pPr>
        <w:widowControl w:val="0"/>
        <w:shd w:val="clear" w:color="auto" w:fill="FFFFFF"/>
        <w:autoSpaceDE w:val="0"/>
        <w:autoSpaceDN w:val="0"/>
        <w:adjustRightInd w:val="0"/>
        <w:ind w:firstLine="600"/>
        <w:jc w:val="both"/>
        <w:rPr>
          <w:sz w:val="28"/>
          <w:szCs w:val="28"/>
        </w:rPr>
      </w:pPr>
    </w:p>
    <w:p w:rsidR="00A857C1" w:rsidRDefault="00A857C1"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165C34" w:rsidRDefault="00165C34" w:rsidP="00F70614"/>
    <w:p w:rsidR="00165C34" w:rsidRDefault="00165C34" w:rsidP="00F70614"/>
    <w:p w:rsidR="00165C34" w:rsidRDefault="00165C34" w:rsidP="00F70614"/>
    <w:p w:rsidR="00165C34" w:rsidRDefault="00165C34" w:rsidP="00F70614"/>
    <w:p w:rsidR="00D869D2" w:rsidRDefault="00D869D2" w:rsidP="00F70614"/>
    <w:p w:rsidR="00D869D2" w:rsidRDefault="00D869D2" w:rsidP="00F70614"/>
    <w:p w:rsidR="00D869D2" w:rsidRDefault="00D869D2" w:rsidP="00F70614"/>
    <w:p w:rsidR="00D869D2" w:rsidRDefault="00D869D2" w:rsidP="00F70614"/>
    <w:p w:rsidR="00D869D2" w:rsidRDefault="00D869D2" w:rsidP="00F70614"/>
    <w:p w:rsidR="00A857C1" w:rsidRPr="00A857C1" w:rsidRDefault="00F14D70" w:rsidP="00F70614">
      <w:pPr>
        <w:widowControl w:val="0"/>
        <w:shd w:val="clear" w:color="auto" w:fill="FFFFFF"/>
        <w:autoSpaceDE w:val="0"/>
        <w:autoSpaceDN w:val="0"/>
        <w:adjustRightInd w:val="0"/>
        <w:jc w:val="both"/>
        <w:rPr>
          <w:b/>
          <w:sz w:val="28"/>
          <w:szCs w:val="28"/>
        </w:rPr>
      </w:pPr>
      <w:r>
        <w:rPr>
          <w:b/>
          <w:sz w:val="28"/>
          <w:szCs w:val="28"/>
        </w:rPr>
        <w:lastRenderedPageBreak/>
        <w:t xml:space="preserve">          Тема </w:t>
      </w:r>
      <w:r w:rsidRPr="00F14D70">
        <w:rPr>
          <w:b/>
          <w:sz w:val="28"/>
          <w:szCs w:val="28"/>
        </w:rPr>
        <w:t>4. Разработка типовых технологических процессов (ТП)  сборки</w:t>
      </w:r>
      <w:r>
        <w:rPr>
          <w:sz w:val="28"/>
          <w:szCs w:val="28"/>
        </w:rPr>
        <w:t xml:space="preserve">                     </w:t>
      </w:r>
    </w:p>
    <w:p w:rsidR="00A857C1" w:rsidRPr="00A857C1" w:rsidRDefault="00A857C1" w:rsidP="00F70614">
      <w:pPr>
        <w:widowControl w:val="0"/>
        <w:autoSpaceDE w:val="0"/>
        <w:autoSpaceDN w:val="0"/>
        <w:adjustRightInd w:val="0"/>
        <w:rPr>
          <w:color w:val="000000"/>
          <w:sz w:val="28"/>
          <w:szCs w:val="28"/>
        </w:rPr>
      </w:pPr>
      <w:r w:rsidRPr="00A857C1">
        <w:rPr>
          <w:b/>
          <w:color w:val="000000"/>
          <w:sz w:val="28"/>
          <w:szCs w:val="28"/>
        </w:rPr>
        <w:t>Цель:</w:t>
      </w:r>
      <w:r w:rsidRPr="00A857C1">
        <w:rPr>
          <w:color w:val="000000"/>
          <w:sz w:val="28"/>
          <w:szCs w:val="28"/>
        </w:rPr>
        <w:t xml:space="preserve"> Изучить т</w:t>
      </w:r>
      <w:r w:rsidRPr="00A857C1">
        <w:rPr>
          <w:bCs/>
          <w:color w:val="000000"/>
          <w:sz w:val="28"/>
          <w:szCs w:val="28"/>
        </w:rPr>
        <w:t>иповые средства механизации и автоматизации сборки</w:t>
      </w:r>
      <w:r w:rsidRPr="00A857C1">
        <w:rPr>
          <w:color w:val="000000"/>
          <w:sz w:val="28"/>
          <w:szCs w:val="28"/>
        </w:rPr>
        <w:t xml:space="preserve">. </w:t>
      </w:r>
    </w:p>
    <w:p w:rsidR="00A857C1" w:rsidRPr="00A857C1" w:rsidRDefault="00A857C1" w:rsidP="00F70614">
      <w:pPr>
        <w:widowControl w:val="0"/>
        <w:shd w:val="clear" w:color="auto" w:fill="FFFFFF"/>
        <w:autoSpaceDE w:val="0"/>
        <w:autoSpaceDN w:val="0"/>
        <w:adjustRightInd w:val="0"/>
        <w:jc w:val="both"/>
        <w:rPr>
          <w:b/>
          <w:sz w:val="28"/>
          <w:szCs w:val="28"/>
        </w:rPr>
      </w:pPr>
      <w:r w:rsidRPr="00A857C1">
        <w:rPr>
          <w:b/>
          <w:sz w:val="28"/>
          <w:szCs w:val="28"/>
        </w:rPr>
        <w:t>План</w:t>
      </w:r>
    </w:p>
    <w:p w:rsidR="00A857C1" w:rsidRPr="00A857C1" w:rsidRDefault="00A857C1" w:rsidP="00F70614">
      <w:pPr>
        <w:widowControl w:val="0"/>
        <w:shd w:val="clear" w:color="auto" w:fill="FFFFFF"/>
        <w:autoSpaceDE w:val="0"/>
        <w:autoSpaceDN w:val="0"/>
        <w:adjustRightInd w:val="0"/>
        <w:jc w:val="both"/>
        <w:rPr>
          <w:sz w:val="28"/>
          <w:szCs w:val="28"/>
        </w:rPr>
      </w:pPr>
      <w:r w:rsidRPr="00A857C1">
        <w:rPr>
          <w:bCs/>
          <w:color w:val="000000"/>
          <w:sz w:val="28"/>
          <w:szCs w:val="28"/>
        </w:rPr>
        <w:t>1. Механизированное и автоматическое сборочное оборудование</w:t>
      </w:r>
    </w:p>
    <w:p w:rsidR="00A857C1" w:rsidRPr="00A857C1" w:rsidRDefault="00A857C1" w:rsidP="00F70614">
      <w:pPr>
        <w:widowControl w:val="0"/>
        <w:shd w:val="clear" w:color="auto" w:fill="FFFFFF"/>
        <w:autoSpaceDE w:val="0"/>
        <w:autoSpaceDN w:val="0"/>
        <w:adjustRightInd w:val="0"/>
        <w:jc w:val="both"/>
        <w:rPr>
          <w:sz w:val="28"/>
          <w:szCs w:val="28"/>
        </w:rPr>
      </w:pPr>
      <w:r w:rsidRPr="00A857C1">
        <w:rPr>
          <w:bCs/>
          <w:color w:val="000000"/>
          <w:sz w:val="28"/>
          <w:szCs w:val="28"/>
        </w:rPr>
        <w:t>2. Автоматизированные линии сборки узлов автомобилей и тракторов</w:t>
      </w:r>
    </w:p>
    <w:p w:rsidR="00A857C1" w:rsidRPr="00A857C1" w:rsidRDefault="00A857C1" w:rsidP="00F70614">
      <w:pPr>
        <w:widowControl w:val="0"/>
        <w:shd w:val="clear" w:color="auto" w:fill="FFFFFF"/>
        <w:autoSpaceDE w:val="0"/>
        <w:autoSpaceDN w:val="0"/>
        <w:adjustRightInd w:val="0"/>
        <w:jc w:val="both"/>
        <w:rPr>
          <w:sz w:val="28"/>
          <w:szCs w:val="28"/>
        </w:rPr>
      </w:pPr>
      <w:r w:rsidRPr="00A857C1">
        <w:rPr>
          <w:bCs/>
          <w:color w:val="000000"/>
          <w:sz w:val="28"/>
          <w:szCs w:val="28"/>
        </w:rPr>
        <w:t>3. Средства автоматического контроля сборки</w:t>
      </w:r>
    </w:p>
    <w:p w:rsidR="00A857C1" w:rsidRPr="00A857C1" w:rsidRDefault="00A857C1" w:rsidP="00F70614">
      <w:pPr>
        <w:widowControl w:val="0"/>
        <w:shd w:val="clear" w:color="auto" w:fill="FFFFFF"/>
        <w:autoSpaceDE w:val="0"/>
        <w:autoSpaceDN w:val="0"/>
        <w:adjustRightInd w:val="0"/>
        <w:ind w:firstLine="567"/>
        <w:jc w:val="both"/>
        <w:rPr>
          <w:color w:val="000000"/>
          <w:sz w:val="28"/>
          <w:szCs w:val="28"/>
        </w:rPr>
      </w:pP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b/>
          <w:bCs/>
          <w:color w:val="000000"/>
          <w:sz w:val="28"/>
          <w:szCs w:val="28"/>
        </w:rPr>
        <w:t>1.</w:t>
      </w:r>
      <w:r w:rsidRPr="00A857C1">
        <w:rPr>
          <w:bCs/>
          <w:color w:val="000000"/>
          <w:sz w:val="28"/>
          <w:szCs w:val="28"/>
        </w:rPr>
        <w:t xml:space="preserve"> </w:t>
      </w:r>
      <w:r w:rsidRPr="00A857C1">
        <w:rPr>
          <w:b/>
          <w:bCs/>
          <w:color w:val="000000"/>
          <w:sz w:val="28"/>
          <w:szCs w:val="28"/>
        </w:rPr>
        <w:t>Механизированное и автоматическое сборочное оборудование</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Под </w:t>
      </w:r>
      <w:r w:rsidRPr="00A857C1">
        <w:rPr>
          <w:i/>
          <w:iCs/>
          <w:color w:val="000000"/>
          <w:sz w:val="28"/>
          <w:szCs w:val="28"/>
        </w:rPr>
        <w:t xml:space="preserve">средствами механизации и автоматизации сборки </w:t>
      </w:r>
      <w:r w:rsidRPr="00A857C1">
        <w:rPr>
          <w:color w:val="000000"/>
          <w:sz w:val="28"/>
          <w:szCs w:val="28"/>
        </w:rPr>
        <w:t xml:space="preserve">понимают оборудование и технологическую оснастку, предназначенные для выполнения всех операций производственного процесса сборки. По типу выполняемых операций </w:t>
      </w:r>
      <w:r w:rsidRPr="00A857C1">
        <w:rPr>
          <w:i/>
          <w:iCs/>
          <w:color w:val="000000"/>
          <w:sz w:val="28"/>
          <w:szCs w:val="28"/>
        </w:rPr>
        <w:t xml:space="preserve">сборочное оборудование, делят на </w:t>
      </w:r>
      <w:r w:rsidRPr="00A857C1">
        <w:rPr>
          <w:color w:val="000000"/>
          <w:sz w:val="28"/>
          <w:szCs w:val="28"/>
        </w:rPr>
        <w:t xml:space="preserve">основное </w:t>
      </w:r>
      <w:r w:rsidRPr="00A857C1">
        <w:rPr>
          <w:i/>
          <w:iCs/>
          <w:color w:val="000000"/>
          <w:sz w:val="28"/>
          <w:szCs w:val="28"/>
        </w:rPr>
        <w:t xml:space="preserve">и вспомогательное. </w:t>
      </w:r>
      <w:r w:rsidRPr="00A857C1">
        <w:rPr>
          <w:color w:val="000000"/>
          <w:sz w:val="28"/>
          <w:szCs w:val="28"/>
        </w:rPr>
        <w:t>Основное оборудование выполняет процессы соединения деталей и их фиксацию в сборочной единице в соответствии с требованиями конструкции изделия. Вспомогательное оборудование обслуживает процессы сборки: удаление готовых изделий, перемещение объектов сборки между операциями, ориентацию деталей, контроль процессов сборки.</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Для выполнения операции сборки двух деталей необходимо переместить детали в зону сборки, сориентировать их, расположить сопрягаемые, поверхности одна относительно другой, соединить их и зафиксировать положение.</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Перемещение деталей и сборочных единиц между операциями осуществляют конвейерами, поворотными столами, манипуляторами или роботами. При ручной сборке деталей в массовом и серийном типах производства применяют напольные конвейеры. Тип конвейера выбирают по конструктивным и организационным признакам.</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i/>
          <w:iCs/>
          <w:color w:val="000000"/>
          <w:sz w:val="28"/>
          <w:szCs w:val="28"/>
        </w:rPr>
        <w:t xml:space="preserve">Поворотные столы </w:t>
      </w:r>
      <w:r w:rsidRPr="00A857C1">
        <w:rPr>
          <w:color w:val="000000"/>
          <w:sz w:val="28"/>
          <w:szCs w:val="28"/>
        </w:rPr>
        <w:t>используют при ручной и автоматизированной сборке изделий массой до 50кг. Как правило, поворотные столы совершают циклическое движение. Их конструкции унифицированы и имеется нормализованный ряд габаритных размеров с соответствующим количеством рабочих мест.</w:t>
      </w:r>
    </w:p>
    <w:p w:rsidR="00A857C1" w:rsidRPr="00A857C1" w:rsidRDefault="00A857C1" w:rsidP="00F70614">
      <w:pPr>
        <w:widowControl w:val="0"/>
        <w:shd w:val="clear" w:color="auto" w:fill="FFFFFF"/>
        <w:autoSpaceDE w:val="0"/>
        <w:autoSpaceDN w:val="0"/>
        <w:adjustRightInd w:val="0"/>
        <w:ind w:firstLine="567"/>
        <w:jc w:val="both"/>
        <w:rPr>
          <w:color w:val="000000"/>
          <w:sz w:val="28"/>
          <w:szCs w:val="28"/>
        </w:rPr>
      </w:pPr>
      <w:r w:rsidRPr="00A857C1">
        <w:rPr>
          <w:color w:val="000000"/>
          <w:sz w:val="28"/>
          <w:szCs w:val="28"/>
        </w:rPr>
        <w:t xml:space="preserve">Передача деталей с помощью манипуляторов в процессах ручной сборки применяется при использовании распределительных конвейеров или поворотных столов.  Манипуляторы имеют строго заданную траекторию перемещения, которая осуществляется, как правило, от </w:t>
      </w:r>
      <w:proofErr w:type="spellStart"/>
      <w:r w:rsidRPr="00A857C1">
        <w:rPr>
          <w:color w:val="000000"/>
          <w:sz w:val="28"/>
          <w:szCs w:val="28"/>
        </w:rPr>
        <w:t>пневмопривода</w:t>
      </w:r>
      <w:proofErr w:type="spellEnd"/>
      <w:r w:rsidRPr="00A857C1">
        <w:rPr>
          <w:color w:val="000000"/>
          <w:sz w:val="28"/>
          <w:szCs w:val="28"/>
        </w:rPr>
        <w:t>. Регулировка перемещения возможна только по каждой из координат. Смена траектории перемещения не предусмотрена. Для съема изделия манипуляторы снабжают захватными органами различной конструкции. Манипуляторы, имеющие одно линейное или круговое движение, называют шиберными механизмами. Их относят к технологической оснастке и проектируют индивидуально. Выпускаемые типовые конструкции манипуляторов имеют грузоподъемность до 20кг.</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Роботы являются наиболее универсальным технологическим оборудованием для сборочных процессов. Они могут осуществлять как </w:t>
      </w:r>
      <w:r w:rsidRPr="00A857C1">
        <w:rPr>
          <w:color w:val="000000"/>
          <w:sz w:val="28"/>
          <w:szCs w:val="28"/>
        </w:rPr>
        <w:lastRenderedPageBreak/>
        <w:t>основные, так и вспомогательные операции. Область применения роботов - автоматизированная сборка для групповых ТП.</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Наибольшим разнообразием характеризуется основное сборочное оборудование. Его конструкция и технические характеристики зависят от вида сборочного соеди</w:t>
      </w:r>
      <w:r w:rsidRPr="00A857C1">
        <w:rPr>
          <w:color w:val="000000"/>
          <w:sz w:val="28"/>
          <w:szCs w:val="28"/>
          <w:vertAlign w:val="subscript"/>
        </w:rPr>
        <w:t xml:space="preserve">3 </w:t>
      </w:r>
      <w:r w:rsidRPr="00A857C1">
        <w:rPr>
          <w:color w:val="000000"/>
          <w:sz w:val="28"/>
          <w:szCs w:val="28"/>
        </w:rPr>
        <w:t xml:space="preserve">нения, конструктивных особенностей соединяемых деталей, требований к качеству соединения и других факторов. Проектирование типовых механизированных и автоматических устройств, выполняющих соединение деталей, основано на принципах типизации ТП сборки и </w:t>
      </w:r>
      <w:proofErr w:type="spellStart"/>
      <w:r w:rsidRPr="00A857C1">
        <w:rPr>
          <w:color w:val="000000"/>
          <w:sz w:val="28"/>
          <w:szCs w:val="28"/>
        </w:rPr>
        <w:t>агрегатирования</w:t>
      </w:r>
      <w:proofErr w:type="spellEnd"/>
      <w:r w:rsidRPr="00A857C1">
        <w:rPr>
          <w:color w:val="000000"/>
          <w:sz w:val="28"/>
          <w:szCs w:val="28"/>
        </w:rPr>
        <w:t xml:space="preserve"> сборочного оборудования на основе применения унифицированных узлов. Наиболее полно эти принципы нашли применение в приборостроении, автомобильной и тракторной промышленностях.</w:t>
      </w:r>
    </w:p>
    <w:p w:rsidR="00A857C1" w:rsidRPr="00A857C1" w:rsidRDefault="00A857C1" w:rsidP="00F70614">
      <w:pPr>
        <w:widowControl w:val="0"/>
        <w:shd w:val="clear" w:color="auto" w:fill="FFFFFF"/>
        <w:autoSpaceDE w:val="0"/>
        <w:autoSpaceDN w:val="0"/>
        <w:adjustRightInd w:val="0"/>
        <w:ind w:firstLine="567"/>
        <w:jc w:val="both"/>
        <w:rPr>
          <w:bCs/>
          <w:color w:val="000000"/>
          <w:sz w:val="28"/>
          <w:szCs w:val="28"/>
        </w:rPr>
      </w:pPr>
    </w:p>
    <w:p w:rsidR="00A857C1" w:rsidRPr="00A857C1" w:rsidRDefault="00A857C1" w:rsidP="00F70614">
      <w:pPr>
        <w:widowControl w:val="0"/>
        <w:shd w:val="clear" w:color="auto" w:fill="FFFFFF"/>
        <w:autoSpaceDE w:val="0"/>
        <w:autoSpaceDN w:val="0"/>
        <w:adjustRightInd w:val="0"/>
        <w:ind w:firstLine="567"/>
        <w:jc w:val="both"/>
        <w:rPr>
          <w:b/>
          <w:sz w:val="28"/>
          <w:szCs w:val="28"/>
        </w:rPr>
      </w:pPr>
      <w:r w:rsidRPr="00A857C1">
        <w:rPr>
          <w:b/>
          <w:bCs/>
          <w:color w:val="000000"/>
          <w:sz w:val="28"/>
          <w:szCs w:val="28"/>
        </w:rPr>
        <w:t>2. Автоматизированные линии сборки узлов автомобилей и тракторов</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i/>
          <w:iCs/>
          <w:color w:val="000000"/>
          <w:sz w:val="28"/>
          <w:szCs w:val="28"/>
        </w:rPr>
        <w:t xml:space="preserve">Автоматизированные </w:t>
      </w:r>
      <w:r w:rsidRPr="00A857C1">
        <w:rPr>
          <w:color w:val="000000"/>
          <w:sz w:val="28"/>
          <w:szCs w:val="28"/>
        </w:rPr>
        <w:t xml:space="preserve">и </w:t>
      </w:r>
      <w:r w:rsidRPr="00A857C1">
        <w:rPr>
          <w:i/>
          <w:iCs/>
          <w:color w:val="000000"/>
          <w:sz w:val="28"/>
          <w:szCs w:val="28"/>
        </w:rPr>
        <w:t xml:space="preserve">автоматические </w:t>
      </w:r>
      <w:r w:rsidRPr="00A857C1">
        <w:rPr>
          <w:color w:val="000000"/>
          <w:sz w:val="28"/>
          <w:szCs w:val="28"/>
        </w:rPr>
        <w:t xml:space="preserve">линии сборки узлов автомобилей и тракторов являются </w:t>
      </w:r>
      <w:r w:rsidRPr="00A857C1">
        <w:rPr>
          <w:i/>
          <w:iCs/>
          <w:color w:val="000000"/>
          <w:sz w:val="28"/>
          <w:szCs w:val="28"/>
        </w:rPr>
        <w:t xml:space="preserve">специализированными </w:t>
      </w:r>
      <w:r w:rsidRPr="00A857C1">
        <w:rPr>
          <w:color w:val="000000"/>
          <w:sz w:val="28"/>
          <w:szCs w:val="28"/>
        </w:rPr>
        <w:t xml:space="preserve">и спроектированы из </w:t>
      </w:r>
      <w:r w:rsidRPr="00A857C1">
        <w:rPr>
          <w:i/>
          <w:color w:val="000000"/>
          <w:sz w:val="28"/>
          <w:szCs w:val="28"/>
        </w:rPr>
        <w:t xml:space="preserve">типовых </w:t>
      </w:r>
      <w:r w:rsidRPr="00A857C1">
        <w:rPr>
          <w:i/>
          <w:iCs/>
          <w:color w:val="000000"/>
          <w:sz w:val="28"/>
          <w:szCs w:val="28"/>
        </w:rPr>
        <w:t xml:space="preserve">элементов. </w:t>
      </w:r>
      <w:r w:rsidRPr="00A857C1">
        <w:rPr>
          <w:color w:val="000000"/>
          <w:sz w:val="28"/>
          <w:szCs w:val="28"/>
        </w:rPr>
        <w:t>Автоматизированные линии применяют для сборки круп</w:t>
      </w:r>
      <w:r w:rsidRPr="00A857C1">
        <w:rPr>
          <w:color w:val="000000"/>
          <w:sz w:val="28"/>
          <w:szCs w:val="28"/>
        </w:rPr>
        <w:softHyphen/>
        <w:t>ных узлов и агрегатов машины, таких как двигатель, задний мост и др. Сборку меньших по размеру узлов и агрегатов осуществляют, как правило, на АЛ.</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По типу транспортеров линии бывают с </w:t>
      </w:r>
      <w:r w:rsidRPr="00A857C1">
        <w:rPr>
          <w:i/>
          <w:iCs/>
          <w:color w:val="000000"/>
          <w:sz w:val="28"/>
          <w:szCs w:val="28"/>
        </w:rPr>
        <w:t xml:space="preserve">жестким </w:t>
      </w:r>
      <w:r w:rsidRPr="00A857C1">
        <w:rPr>
          <w:color w:val="000000"/>
          <w:sz w:val="28"/>
          <w:szCs w:val="28"/>
        </w:rPr>
        <w:t xml:space="preserve">и </w:t>
      </w:r>
      <w:r w:rsidRPr="00A857C1">
        <w:rPr>
          <w:i/>
          <w:iCs/>
          <w:color w:val="000000"/>
          <w:sz w:val="28"/>
          <w:szCs w:val="28"/>
        </w:rPr>
        <w:t xml:space="preserve">нежестким тактами. </w:t>
      </w:r>
      <w:r w:rsidRPr="00A857C1">
        <w:rPr>
          <w:color w:val="000000"/>
          <w:sz w:val="28"/>
          <w:szCs w:val="28"/>
        </w:rPr>
        <w:t>Линии с жёстким тактом оснащены штанговыми или цепными транспортерами циклического действия с пневматическим или электрическим приводом движения. Производительность таких линий зависит от надежности работы каждой позиции и собственно транспортера. Так как с увеличением числа позиций возрастает вероятность возникновения отказа, а отказ любого из элементов линии с жестким циклом - это простой всей линии, то число рабочих позиций на линиях с жестким циклом должно быть ограничено. Практика показала, что число позиций не должно превышать 8. Если необходимо большее число позиций на линии, то линию с жестким циклом делят на участки, создавая между ними накопители. В этом случае повышается надежность и производительность линии.</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Более высокую производительность обеспечивают линии с нежестким циклом или связью - так называемые </w:t>
      </w:r>
      <w:r w:rsidRPr="00A857C1">
        <w:rPr>
          <w:i/>
          <w:iCs/>
          <w:color w:val="000000"/>
          <w:sz w:val="28"/>
          <w:szCs w:val="28"/>
        </w:rPr>
        <w:t xml:space="preserve">несинхронные линии. </w:t>
      </w:r>
      <w:r w:rsidRPr="00A857C1">
        <w:rPr>
          <w:color w:val="000000"/>
          <w:sz w:val="28"/>
          <w:szCs w:val="28"/>
        </w:rPr>
        <w:t xml:space="preserve">В несинхронных линиях используют </w:t>
      </w:r>
      <w:r w:rsidRPr="00A857C1">
        <w:rPr>
          <w:i/>
          <w:iCs/>
          <w:color w:val="000000"/>
          <w:sz w:val="28"/>
          <w:szCs w:val="28"/>
        </w:rPr>
        <w:t xml:space="preserve">пластинчатые </w:t>
      </w:r>
      <w:r w:rsidRPr="00A857C1">
        <w:rPr>
          <w:color w:val="000000"/>
          <w:sz w:val="28"/>
          <w:szCs w:val="28"/>
        </w:rPr>
        <w:t xml:space="preserve">или </w:t>
      </w:r>
      <w:r w:rsidRPr="00A857C1">
        <w:rPr>
          <w:i/>
          <w:iCs/>
          <w:color w:val="000000"/>
          <w:sz w:val="28"/>
          <w:szCs w:val="28"/>
        </w:rPr>
        <w:t xml:space="preserve">цепные роликовые конвейеры. </w:t>
      </w:r>
      <w:r w:rsidRPr="00A857C1">
        <w:rPr>
          <w:color w:val="000000"/>
          <w:sz w:val="28"/>
          <w:szCs w:val="28"/>
        </w:rPr>
        <w:t>Последние находят все большее распространение благодаря своей универсальности. По компоновке это горизонтально замкнутые рабочие конвейеры. Такие линии используют при автоматизированной и автоматической сборке.</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В автомобильной и тракторной промышленности сборочные линии в первую очередь проектируют для типовых конструкций сборочных единиц (шатуны, головки блока цилиндров, шатунно-поршневая группа и др.), каждая из которых состоит из подобных деталей.</w:t>
      </w:r>
    </w:p>
    <w:p w:rsidR="00A857C1" w:rsidRDefault="00A857C1" w:rsidP="00F70614">
      <w:pPr>
        <w:widowControl w:val="0"/>
        <w:shd w:val="clear" w:color="auto" w:fill="FFFFFF"/>
        <w:autoSpaceDE w:val="0"/>
        <w:autoSpaceDN w:val="0"/>
        <w:adjustRightInd w:val="0"/>
        <w:ind w:firstLine="567"/>
        <w:jc w:val="both"/>
        <w:rPr>
          <w:color w:val="000000"/>
          <w:sz w:val="28"/>
          <w:szCs w:val="28"/>
        </w:rPr>
      </w:pPr>
      <w:r w:rsidRPr="00A857C1">
        <w:rPr>
          <w:color w:val="000000"/>
          <w:sz w:val="28"/>
          <w:szCs w:val="28"/>
        </w:rPr>
        <w:t xml:space="preserve">Компоновка автоматов на сборочных позициях линии зависит от типа соединения, конструкции собираемых деталей и возможности их </w:t>
      </w:r>
      <w:r w:rsidRPr="00A857C1">
        <w:rPr>
          <w:color w:val="000000"/>
          <w:sz w:val="28"/>
          <w:szCs w:val="28"/>
        </w:rPr>
        <w:lastRenderedPageBreak/>
        <w:t xml:space="preserve">автоматической ориентации. На пример, автоматическая, ориентация пружин невозможна из-за их </w:t>
      </w:r>
      <w:proofErr w:type="spellStart"/>
      <w:r w:rsidRPr="00A857C1">
        <w:rPr>
          <w:color w:val="000000"/>
          <w:sz w:val="28"/>
          <w:szCs w:val="28"/>
        </w:rPr>
        <w:t>сцепляемости</w:t>
      </w:r>
      <w:proofErr w:type="spellEnd"/>
      <w:r w:rsidRPr="00A857C1">
        <w:rPr>
          <w:color w:val="000000"/>
          <w:sz w:val="28"/>
          <w:szCs w:val="28"/>
        </w:rPr>
        <w:t xml:space="preserve">. Поэтому их установку осуществляют вручную и на позиции линии производят только </w:t>
      </w:r>
      <w:r w:rsidRPr="00A857C1">
        <w:rPr>
          <w:bCs/>
          <w:color w:val="000000"/>
          <w:sz w:val="28"/>
          <w:szCs w:val="28"/>
        </w:rPr>
        <w:t>авто</w:t>
      </w:r>
      <w:r w:rsidRPr="00A857C1">
        <w:rPr>
          <w:color w:val="000000"/>
          <w:sz w:val="28"/>
          <w:szCs w:val="28"/>
        </w:rPr>
        <w:t xml:space="preserve">матическое закрепление пружин клапана сухарями, которые подают из </w:t>
      </w:r>
      <w:proofErr w:type="spellStart"/>
      <w:r w:rsidRPr="00A857C1">
        <w:rPr>
          <w:color w:val="000000"/>
          <w:sz w:val="28"/>
          <w:szCs w:val="28"/>
        </w:rPr>
        <w:t>вибробункера</w:t>
      </w:r>
      <w:proofErr w:type="spellEnd"/>
      <w:r w:rsidRPr="00A857C1">
        <w:rPr>
          <w:color w:val="000000"/>
          <w:sz w:val="28"/>
          <w:szCs w:val="28"/>
        </w:rPr>
        <w:t>.</w:t>
      </w:r>
    </w:p>
    <w:p w:rsidR="00931982" w:rsidRPr="00A857C1" w:rsidRDefault="00931982" w:rsidP="00F70614">
      <w:pPr>
        <w:widowControl w:val="0"/>
        <w:shd w:val="clear" w:color="auto" w:fill="FFFFFF"/>
        <w:autoSpaceDE w:val="0"/>
        <w:autoSpaceDN w:val="0"/>
        <w:adjustRightInd w:val="0"/>
        <w:ind w:firstLine="567"/>
        <w:jc w:val="both"/>
        <w:rPr>
          <w:color w:val="000000"/>
          <w:sz w:val="28"/>
          <w:szCs w:val="28"/>
        </w:rPr>
      </w:pPr>
    </w:p>
    <w:p w:rsidR="00A857C1" w:rsidRPr="00A857C1" w:rsidRDefault="00A857C1" w:rsidP="00F70614">
      <w:pPr>
        <w:widowControl w:val="0"/>
        <w:shd w:val="clear" w:color="auto" w:fill="FFFFFF"/>
        <w:autoSpaceDE w:val="0"/>
        <w:autoSpaceDN w:val="0"/>
        <w:adjustRightInd w:val="0"/>
        <w:ind w:firstLine="567"/>
        <w:jc w:val="both"/>
        <w:rPr>
          <w:sz w:val="28"/>
          <w:szCs w:val="28"/>
        </w:rPr>
      </w:pPr>
      <w:r>
        <w:rPr>
          <w:noProof/>
          <w:sz w:val="28"/>
          <w:szCs w:val="28"/>
        </w:rPr>
        <w:drawing>
          <wp:inline distT="0" distB="0" distL="0" distR="0" wp14:anchorId="020E67A7" wp14:editId="7DAB0FF0">
            <wp:extent cx="1761893" cy="259406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62022" cy="2594258"/>
                    </a:xfrm>
                    <a:prstGeom prst="rect">
                      <a:avLst/>
                    </a:prstGeom>
                    <a:noFill/>
                    <a:ln>
                      <a:noFill/>
                    </a:ln>
                  </pic:spPr>
                </pic:pic>
              </a:graphicData>
            </a:graphic>
          </wp:inline>
        </w:drawing>
      </w:r>
      <w:r w:rsidRPr="00A857C1">
        <w:rPr>
          <w:sz w:val="28"/>
          <w:szCs w:val="28"/>
        </w:rPr>
        <w:t xml:space="preserve">                        </w:t>
      </w:r>
      <w:r>
        <w:rPr>
          <w:noProof/>
          <w:sz w:val="28"/>
          <w:szCs w:val="28"/>
        </w:rPr>
        <w:drawing>
          <wp:inline distT="0" distB="0" distL="0" distR="0" wp14:anchorId="268F52B7" wp14:editId="63650FDE">
            <wp:extent cx="1806497" cy="2544666"/>
            <wp:effectExtent l="0" t="0" r="3810"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06760" cy="2545037"/>
                    </a:xfrm>
                    <a:prstGeom prst="rect">
                      <a:avLst/>
                    </a:prstGeom>
                    <a:noFill/>
                    <a:ln>
                      <a:noFill/>
                    </a:ln>
                  </pic:spPr>
                </pic:pic>
              </a:graphicData>
            </a:graphic>
          </wp:inline>
        </w:drawing>
      </w:r>
    </w:p>
    <w:p w:rsidR="00A857C1" w:rsidRPr="00A857C1" w:rsidRDefault="00A857C1" w:rsidP="00F70614">
      <w:pPr>
        <w:widowControl w:val="0"/>
        <w:shd w:val="clear" w:color="auto" w:fill="FFFFFF"/>
        <w:autoSpaceDE w:val="0"/>
        <w:autoSpaceDN w:val="0"/>
        <w:adjustRightInd w:val="0"/>
        <w:ind w:firstLine="567"/>
        <w:jc w:val="both"/>
        <w:rPr>
          <w:b/>
          <w:bCs/>
          <w:color w:val="000000"/>
          <w:sz w:val="28"/>
          <w:szCs w:val="28"/>
        </w:rPr>
      </w:pPr>
    </w:p>
    <w:p w:rsidR="00A857C1" w:rsidRPr="00A857C1" w:rsidRDefault="00A857C1" w:rsidP="00F70614">
      <w:pPr>
        <w:widowControl w:val="0"/>
        <w:shd w:val="clear" w:color="auto" w:fill="FFFFFF"/>
        <w:autoSpaceDE w:val="0"/>
        <w:autoSpaceDN w:val="0"/>
        <w:adjustRightInd w:val="0"/>
        <w:ind w:firstLine="567"/>
        <w:jc w:val="center"/>
        <w:rPr>
          <w:bCs/>
          <w:color w:val="000000"/>
          <w:sz w:val="28"/>
          <w:szCs w:val="28"/>
        </w:rPr>
      </w:pPr>
      <w:r w:rsidRPr="00A857C1">
        <w:rPr>
          <w:bCs/>
          <w:color w:val="000000"/>
          <w:sz w:val="28"/>
          <w:szCs w:val="28"/>
        </w:rPr>
        <w:t xml:space="preserve">Рисунок </w:t>
      </w:r>
      <w:r w:rsidR="00080F22">
        <w:rPr>
          <w:bCs/>
          <w:color w:val="000000"/>
          <w:sz w:val="28"/>
          <w:szCs w:val="28"/>
        </w:rPr>
        <w:t>3</w:t>
      </w:r>
      <w:r w:rsidRPr="00A857C1">
        <w:rPr>
          <w:bCs/>
          <w:color w:val="000000"/>
          <w:sz w:val="28"/>
          <w:szCs w:val="28"/>
        </w:rPr>
        <w:t xml:space="preserve"> - Установка клапанов во втулку</w:t>
      </w:r>
    </w:p>
    <w:p w:rsidR="00A857C1" w:rsidRPr="00A857C1" w:rsidRDefault="00A857C1" w:rsidP="00F70614">
      <w:pPr>
        <w:widowControl w:val="0"/>
        <w:shd w:val="clear" w:color="auto" w:fill="FFFFFF"/>
        <w:autoSpaceDE w:val="0"/>
        <w:autoSpaceDN w:val="0"/>
        <w:adjustRightInd w:val="0"/>
        <w:ind w:firstLine="567"/>
        <w:jc w:val="center"/>
        <w:rPr>
          <w:sz w:val="28"/>
          <w:szCs w:val="28"/>
        </w:rPr>
      </w:pP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Автоматическая сборка таких соединений затруднена в связи с отклонениями от </w:t>
      </w:r>
      <w:proofErr w:type="spellStart"/>
      <w:r w:rsidRPr="00A857C1">
        <w:rPr>
          <w:color w:val="000000"/>
          <w:sz w:val="28"/>
          <w:szCs w:val="28"/>
        </w:rPr>
        <w:t>соосности</w:t>
      </w:r>
      <w:proofErr w:type="spellEnd"/>
      <w:r w:rsidRPr="00A857C1">
        <w:rPr>
          <w:color w:val="000000"/>
          <w:sz w:val="28"/>
          <w:szCs w:val="28"/>
        </w:rPr>
        <w:t xml:space="preserve"> сопрягаемых деталей и перекосом их осей γ</w:t>
      </w:r>
      <w:r w:rsidRPr="00A857C1">
        <w:rPr>
          <w:color w:val="000000"/>
          <w:sz w:val="28"/>
          <w:szCs w:val="28"/>
          <w:vertAlign w:val="subscript"/>
        </w:rPr>
        <w:t>1</w:t>
      </w:r>
      <w:r w:rsidRPr="00A857C1">
        <w:rPr>
          <w:color w:val="000000"/>
          <w:sz w:val="28"/>
          <w:szCs w:val="28"/>
        </w:rPr>
        <w:t xml:space="preserve"> и γ</w:t>
      </w:r>
      <w:r w:rsidRPr="00A857C1">
        <w:rPr>
          <w:color w:val="000000"/>
          <w:sz w:val="28"/>
          <w:szCs w:val="28"/>
          <w:vertAlign w:val="subscript"/>
        </w:rPr>
        <w:t>2</w:t>
      </w:r>
      <w:r w:rsidR="00080F22">
        <w:rPr>
          <w:color w:val="000000"/>
          <w:sz w:val="28"/>
          <w:szCs w:val="28"/>
        </w:rPr>
        <w:t xml:space="preserve"> (рисунок 3</w:t>
      </w:r>
      <w:r w:rsidRPr="00A857C1">
        <w:rPr>
          <w:color w:val="000000"/>
          <w:sz w:val="28"/>
          <w:szCs w:val="28"/>
        </w:rPr>
        <w:t xml:space="preserve">). Отклонение от </w:t>
      </w:r>
      <w:proofErr w:type="spellStart"/>
      <w:r w:rsidRPr="00A857C1">
        <w:rPr>
          <w:color w:val="000000"/>
          <w:sz w:val="28"/>
          <w:szCs w:val="28"/>
        </w:rPr>
        <w:t>соосности</w:t>
      </w:r>
      <w:proofErr w:type="spellEnd"/>
      <w:r w:rsidRPr="00A857C1">
        <w:rPr>
          <w:color w:val="000000"/>
          <w:sz w:val="28"/>
          <w:szCs w:val="28"/>
        </w:rPr>
        <w:t xml:space="preserve"> может быть компенсировано наличием фасок. Перекос осей γ</w:t>
      </w:r>
      <w:r w:rsidRPr="00A857C1">
        <w:rPr>
          <w:color w:val="000000"/>
          <w:sz w:val="28"/>
          <w:szCs w:val="28"/>
          <w:vertAlign w:val="subscript"/>
        </w:rPr>
        <w:t>1</w:t>
      </w:r>
      <w:r w:rsidRPr="00A857C1">
        <w:rPr>
          <w:color w:val="000000"/>
          <w:sz w:val="28"/>
          <w:szCs w:val="28"/>
        </w:rPr>
        <w:t xml:space="preserve"> и γ</w:t>
      </w:r>
      <w:r w:rsidRPr="00A857C1">
        <w:rPr>
          <w:color w:val="000000"/>
          <w:sz w:val="28"/>
          <w:szCs w:val="28"/>
          <w:vertAlign w:val="subscript"/>
        </w:rPr>
        <w:t>2</w:t>
      </w:r>
      <w:r w:rsidRPr="00A857C1">
        <w:rPr>
          <w:color w:val="000000"/>
          <w:sz w:val="28"/>
          <w:szCs w:val="28"/>
        </w:rPr>
        <w:t xml:space="preserve"> при приложении сборочной силы </w:t>
      </w:r>
      <w:proofErr w:type="spellStart"/>
      <w:r w:rsidRPr="00A857C1">
        <w:rPr>
          <w:i/>
          <w:color w:val="000000"/>
          <w:sz w:val="28"/>
          <w:szCs w:val="28"/>
        </w:rPr>
        <w:t>Р</w:t>
      </w:r>
      <w:r w:rsidRPr="00A857C1">
        <w:rPr>
          <w:i/>
          <w:color w:val="000000"/>
          <w:sz w:val="28"/>
          <w:szCs w:val="28"/>
          <w:vertAlign w:val="subscript"/>
        </w:rPr>
        <w:t>сб</w:t>
      </w:r>
      <w:proofErr w:type="spellEnd"/>
      <w:r w:rsidR="00080F22">
        <w:rPr>
          <w:color w:val="000000"/>
          <w:sz w:val="28"/>
          <w:szCs w:val="28"/>
        </w:rPr>
        <w:t xml:space="preserve"> снизу (см. рисунок 3</w:t>
      </w:r>
      <w:r w:rsidRPr="00A857C1">
        <w:rPr>
          <w:color w:val="000000"/>
          <w:sz w:val="28"/>
          <w:szCs w:val="28"/>
        </w:rPr>
        <w:t xml:space="preserve">, </w:t>
      </w:r>
      <w:r w:rsidRPr="00A857C1">
        <w:rPr>
          <w:i/>
          <w:color w:val="000000"/>
          <w:sz w:val="28"/>
          <w:szCs w:val="28"/>
        </w:rPr>
        <w:t>а</w:t>
      </w:r>
      <w:r w:rsidRPr="00A857C1">
        <w:rPr>
          <w:color w:val="000000"/>
          <w:sz w:val="28"/>
          <w:szCs w:val="28"/>
        </w:rPr>
        <w:t>) вызывает момент М</w:t>
      </w:r>
      <w:r w:rsidRPr="00A857C1">
        <w:rPr>
          <w:color w:val="000000"/>
          <w:sz w:val="28"/>
          <w:szCs w:val="28"/>
          <w:vertAlign w:val="subscript"/>
        </w:rPr>
        <w:t>1</w:t>
      </w:r>
      <w:r w:rsidRPr="00A857C1">
        <w:rPr>
          <w:color w:val="000000"/>
          <w:sz w:val="28"/>
          <w:szCs w:val="28"/>
        </w:rPr>
        <w:t xml:space="preserve"> и приводит к заклиниванию при сборке.</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В ходе проведенных исследований было установлено, что перекос осей может быть компенсирован действием гравитационной силы </w:t>
      </w:r>
      <w:r w:rsidRPr="00A857C1">
        <w:rPr>
          <w:i/>
          <w:iCs/>
          <w:color w:val="000000"/>
          <w:sz w:val="28"/>
          <w:szCs w:val="28"/>
        </w:rPr>
        <w:t xml:space="preserve">Р </w:t>
      </w:r>
      <w:r w:rsidRPr="00A857C1">
        <w:rPr>
          <w:color w:val="000000"/>
          <w:sz w:val="28"/>
          <w:szCs w:val="28"/>
        </w:rPr>
        <w:t>и связанным с ней моментом М</w:t>
      </w:r>
      <w:r w:rsidRPr="00A857C1">
        <w:rPr>
          <w:color w:val="000000"/>
          <w:sz w:val="28"/>
          <w:szCs w:val="28"/>
          <w:vertAlign w:val="subscript"/>
        </w:rPr>
        <w:t>2</w:t>
      </w:r>
      <w:r w:rsidRPr="00A857C1">
        <w:rPr>
          <w:color w:val="000000"/>
          <w:sz w:val="28"/>
          <w:szCs w:val="28"/>
        </w:rPr>
        <w:t xml:space="preserve"> при приложений сборочной силы</w:t>
      </w:r>
      <w:r w:rsidR="00080F22">
        <w:rPr>
          <w:color w:val="000000"/>
          <w:sz w:val="28"/>
          <w:szCs w:val="28"/>
        </w:rPr>
        <w:t xml:space="preserve"> к хвостовику клапана (см. рисунок 3</w:t>
      </w:r>
      <w:r w:rsidRPr="00A857C1">
        <w:rPr>
          <w:color w:val="000000"/>
          <w:sz w:val="28"/>
          <w:szCs w:val="28"/>
        </w:rPr>
        <w:t xml:space="preserve">, </w:t>
      </w:r>
      <w:r w:rsidRPr="00A857C1">
        <w:rPr>
          <w:i/>
          <w:iCs/>
          <w:color w:val="000000"/>
          <w:sz w:val="28"/>
          <w:szCs w:val="28"/>
        </w:rPr>
        <w:t xml:space="preserve">б). </w:t>
      </w:r>
      <w:r w:rsidRPr="00A857C1">
        <w:rPr>
          <w:color w:val="000000"/>
          <w:sz w:val="28"/>
          <w:szCs w:val="28"/>
        </w:rPr>
        <w:t xml:space="preserve">Такая схема сборки реализована в автоматах сборки клапана со втулкой. Клапан находится на кассете </w:t>
      </w:r>
      <w:r w:rsidRPr="00A857C1">
        <w:rPr>
          <w:i/>
          <w:color w:val="000000"/>
          <w:sz w:val="28"/>
          <w:szCs w:val="28"/>
        </w:rPr>
        <w:t>1</w:t>
      </w:r>
      <w:r w:rsidRPr="00A857C1">
        <w:rPr>
          <w:color w:val="000000"/>
          <w:sz w:val="28"/>
          <w:szCs w:val="28"/>
        </w:rPr>
        <w:t xml:space="preserve">, базируясь по наружному диаметру головки и торцу. Кассета при подъеме доводит клапан до касания со втулкой. Клапан ориентируется по фаскам относительно отверстия. С противоположной стороны подводят штуцер </w:t>
      </w:r>
      <w:r w:rsidRPr="00A857C1">
        <w:rPr>
          <w:i/>
          <w:iCs/>
          <w:color w:val="000000"/>
          <w:sz w:val="28"/>
          <w:szCs w:val="28"/>
        </w:rPr>
        <w:t xml:space="preserve">2 </w:t>
      </w:r>
      <w:r w:rsidRPr="00A857C1">
        <w:rPr>
          <w:color w:val="000000"/>
          <w:sz w:val="28"/>
          <w:szCs w:val="28"/>
        </w:rPr>
        <w:t>вакуумной установки и создают разряжение в полости втулки. Из-за малого зазора между клапаном и отверстием втулки возникает эффект втягивания клапана, кассету опускают, клапан устанавливается во втулку.</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Помимо создания автоматов и АЛ, предназначенных для сборки типовых сборочных единиц, существует направление, которое характеризуется созданием типовых конструкций сборочного оборудования для выполнения переходов или операций установки характерных деталей в определенном диапазоне их типоразмеров. Эти автоматы применяют на автоматизированных линиях сборки. Например, с помощью таких автоматов в блоки или головки блоков цилиндра устанавливают распределительные валы, имеющие различный диаметр опорных шеек и различное их </w:t>
      </w:r>
      <w:r w:rsidRPr="00A857C1">
        <w:rPr>
          <w:color w:val="000000"/>
          <w:sz w:val="28"/>
          <w:szCs w:val="28"/>
        </w:rPr>
        <w:lastRenderedPageBreak/>
        <w:t>количество в зависимости от конструкции двигателя.</w:t>
      </w:r>
    </w:p>
    <w:p w:rsidR="00A857C1" w:rsidRPr="00A857C1" w:rsidRDefault="00A857C1" w:rsidP="00F70614">
      <w:pPr>
        <w:widowControl w:val="0"/>
        <w:shd w:val="clear" w:color="auto" w:fill="FFFFFF"/>
        <w:autoSpaceDE w:val="0"/>
        <w:autoSpaceDN w:val="0"/>
        <w:adjustRightInd w:val="0"/>
        <w:ind w:firstLine="567"/>
        <w:jc w:val="both"/>
        <w:rPr>
          <w:b/>
          <w:bCs/>
          <w:color w:val="000000"/>
          <w:sz w:val="28"/>
          <w:szCs w:val="28"/>
        </w:rPr>
      </w:pPr>
    </w:p>
    <w:p w:rsidR="00A857C1" w:rsidRPr="00A857C1" w:rsidRDefault="00A857C1" w:rsidP="00F70614">
      <w:pPr>
        <w:widowControl w:val="0"/>
        <w:shd w:val="clear" w:color="auto" w:fill="FFFFFF"/>
        <w:autoSpaceDE w:val="0"/>
        <w:autoSpaceDN w:val="0"/>
        <w:adjustRightInd w:val="0"/>
        <w:ind w:firstLine="567"/>
        <w:jc w:val="both"/>
        <w:rPr>
          <w:b/>
          <w:sz w:val="28"/>
          <w:szCs w:val="28"/>
        </w:rPr>
      </w:pPr>
      <w:r w:rsidRPr="00A857C1">
        <w:rPr>
          <w:b/>
          <w:bCs/>
          <w:color w:val="000000"/>
          <w:sz w:val="28"/>
          <w:szCs w:val="28"/>
        </w:rPr>
        <w:t>3. Средства автоматического контроля сборки</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При создании автоматического сборочного оборудова</w:t>
      </w:r>
      <w:r w:rsidRPr="00A857C1">
        <w:rPr>
          <w:color w:val="000000"/>
          <w:sz w:val="28"/>
          <w:szCs w:val="28"/>
        </w:rPr>
        <w:softHyphen/>
        <w:t>ния большое значение придают применению контрольных средств. В конструкциях сборочных линий и автоматов предусматривают устройства для контроля наличия детали в приспособлении (механизме), размеров или положения деталей, параметров процесса соединения.</w:t>
      </w:r>
    </w:p>
    <w:p w:rsidR="00A857C1" w:rsidRPr="00A857C1" w:rsidRDefault="00A857C1" w:rsidP="00F70614">
      <w:pPr>
        <w:widowControl w:val="0"/>
        <w:shd w:val="clear" w:color="auto" w:fill="FFFFFF"/>
        <w:autoSpaceDE w:val="0"/>
        <w:autoSpaceDN w:val="0"/>
        <w:adjustRightInd w:val="0"/>
        <w:ind w:firstLine="567"/>
        <w:jc w:val="both"/>
        <w:rPr>
          <w:color w:val="000000"/>
          <w:sz w:val="28"/>
          <w:szCs w:val="28"/>
        </w:rPr>
      </w:pPr>
      <w:r w:rsidRPr="00A857C1">
        <w:rPr>
          <w:i/>
          <w:iCs/>
          <w:color w:val="000000"/>
          <w:sz w:val="28"/>
          <w:szCs w:val="28"/>
        </w:rPr>
        <w:t xml:space="preserve">Контроль наличия </w:t>
      </w:r>
      <w:r w:rsidRPr="00A857C1">
        <w:rPr>
          <w:color w:val="000000"/>
          <w:sz w:val="28"/>
          <w:szCs w:val="28"/>
        </w:rPr>
        <w:t xml:space="preserve">и </w:t>
      </w:r>
      <w:r w:rsidRPr="00A857C1">
        <w:rPr>
          <w:i/>
          <w:iCs/>
          <w:color w:val="000000"/>
          <w:sz w:val="28"/>
          <w:szCs w:val="28"/>
        </w:rPr>
        <w:t xml:space="preserve">положения </w:t>
      </w:r>
      <w:r w:rsidRPr="00A857C1">
        <w:rPr>
          <w:color w:val="000000"/>
          <w:sz w:val="28"/>
          <w:szCs w:val="28"/>
        </w:rPr>
        <w:t xml:space="preserve">деталей в сборочных механизмах необходим для исключения работы механизмов вхолостую и поломок оборудования в случаях отказа механизмов загрузки. Контроль </w:t>
      </w:r>
      <w:r w:rsidRPr="00A857C1">
        <w:rPr>
          <w:i/>
          <w:iCs/>
          <w:color w:val="000000"/>
          <w:sz w:val="28"/>
          <w:szCs w:val="28"/>
        </w:rPr>
        <w:t xml:space="preserve">размеров деталей </w:t>
      </w:r>
      <w:r w:rsidRPr="00A857C1">
        <w:rPr>
          <w:color w:val="000000"/>
          <w:sz w:val="28"/>
          <w:szCs w:val="28"/>
        </w:rPr>
        <w:t xml:space="preserve">перед автоматической сборкой необходим для проверки соответствия детали техническим требованиям с целью исключения брака по этой причине и отказа сборочного оборудования. Контроль </w:t>
      </w:r>
      <w:r w:rsidRPr="00A857C1">
        <w:rPr>
          <w:i/>
          <w:iCs/>
          <w:color w:val="000000"/>
          <w:sz w:val="28"/>
          <w:szCs w:val="28"/>
        </w:rPr>
        <w:t xml:space="preserve">параметров соединения </w:t>
      </w:r>
      <w:r w:rsidRPr="00A857C1">
        <w:rPr>
          <w:iCs/>
          <w:color w:val="000000"/>
          <w:sz w:val="28"/>
          <w:szCs w:val="28"/>
        </w:rPr>
        <w:t>п</w:t>
      </w:r>
      <w:r w:rsidRPr="00A857C1">
        <w:rPr>
          <w:color w:val="000000"/>
          <w:sz w:val="28"/>
          <w:szCs w:val="28"/>
        </w:rPr>
        <w:t>ризван надежно обеспечить качество сборки. Этими параметрами могут быть линейные размеры или физические величины. Физические величины, например момент затяжки, усилие запрессовки и другие, контролируют в процессе выполнения соединения.</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В конструкциях сборочных автоматов применяют </w:t>
      </w:r>
      <w:r w:rsidRPr="00A857C1">
        <w:rPr>
          <w:i/>
          <w:iCs/>
          <w:color w:val="000000"/>
          <w:sz w:val="28"/>
          <w:szCs w:val="28"/>
        </w:rPr>
        <w:t xml:space="preserve">механические, электрические, фотоэлектрические, пневматические </w:t>
      </w:r>
      <w:r w:rsidRPr="00A857C1">
        <w:rPr>
          <w:color w:val="000000"/>
          <w:sz w:val="28"/>
          <w:szCs w:val="28"/>
        </w:rPr>
        <w:t>и другие устройства контроля.</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Механические устройства можно использовать для многих видов контроля. Например, входной контроль наличия резьбы нужного шага у шпильки осуществляют</w:t>
      </w:r>
      <w:r w:rsidR="001C4A1E">
        <w:rPr>
          <w:color w:val="000000"/>
          <w:sz w:val="28"/>
          <w:szCs w:val="28"/>
        </w:rPr>
        <w:t xml:space="preserve"> механической гребенкой (рисунок 4</w:t>
      </w:r>
      <w:r w:rsidRPr="00A857C1">
        <w:rPr>
          <w:color w:val="000000"/>
          <w:sz w:val="28"/>
          <w:szCs w:val="28"/>
        </w:rPr>
        <w:t xml:space="preserve">, </w:t>
      </w:r>
      <w:r w:rsidRPr="00A857C1">
        <w:rPr>
          <w:i/>
          <w:color w:val="000000"/>
          <w:sz w:val="28"/>
          <w:szCs w:val="28"/>
        </w:rPr>
        <w:t>а</w:t>
      </w:r>
      <w:r w:rsidRPr="00A857C1">
        <w:rPr>
          <w:color w:val="000000"/>
          <w:sz w:val="28"/>
          <w:szCs w:val="28"/>
        </w:rPr>
        <w:t xml:space="preserve">). Шпилька, находящаяся на лотке, останавливается упором </w:t>
      </w:r>
      <w:r w:rsidRPr="00A857C1">
        <w:rPr>
          <w:i/>
          <w:color w:val="000000"/>
          <w:sz w:val="28"/>
          <w:szCs w:val="28"/>
        </w:rPr>
        <w:t>1</w:t>
      </w:r>
      <w:r w:rsidRPr="00A857C1">
        <w:rPr>
          <w:color w:val="000000"/>
          <w:sz w:val="28"/>
          <w:szCs w:val="28"/>
        </w:rPr>
        <w:t xml:space="preserve">. Гребенка </w:t>
      </w:r>
      <w:r w:rsidRPr="00A857C1">
        <w:rPr>
          <w:i/>
          <w:iCs/>
          <w:color w:val="000000"/>
          <w:sz w:val="28"/>
          <w:szCs w:val="28"/>
        </w:rPr>
        <w:t xml:space="preserve">2 </w:t>
      </w:r>
      <w:r w:rsidRPr="00A857C1">
        <w:rPr>
          <w:color w:val="000000"/>
          <w:sz w:val="28"/>
          <w:szCs w:val="28"/>
        </w:rPr>
        <w:t xml:space="preserve">с насечкой, соответствующей шагу контролируемой резьбы, перемещается по шпильке. При резьбе нужного шага гребенка попадает в резьбу, захватывает шпильку и перемещает ее в лоток </w:t>
      </w:r>
      <w:r w:rsidRPr="00A857C1">
        <w:rPr>
          <w:i/>
          <w:iCs/>
          <w:color w:val="000000"/>
          <w:sz w:val="28"/>
          <w:szCs w:val="28"/>
        </w:rPr>
        <w:t xml:space="preserve">3. </w:t>
      </w:r>
      <w:r w:rsidRPr="00A857C1">
        <w:rPr>
          <w:color w:val="000000"/>
          <w:sz w:val="28"/>
          <w:szCs w:val="28"/>
        </w:rPr>
        <w:t>Если резьба не соответствует требуемой, то гребенка проскальзывает по шпильке, упор убирается и шпилька отбраковывается.</w:t>
      </w:r>
    </w:p>
    <w:p w:rsidR="00A857C1" w:rsidRPr="00A857C1" w:rsidRDefault="00A857C1" w:rsidP="00F70614">
      <w:pPr>
        <w:widowControl w:val="0"/>
        <w:shd w:val="clear" w:color="auto" w:fill="FFFFFF"/>
        <w:autoSpaceDE w:val="0"/>
        <w:autoSpaceDN w:val="0"/>
        <w:adjustRightInd w:val="0"/>
        <w:ind w:firstLine="567"/>
        <w:jc w:val="both"/>
        <w:rPr>
          <w:color w:val="000000"/>
          <w:sz w:val="28"/>
          <w:szCs w:val="28"/>
        </w:rPr>
      </w:pPr>
    </w:p>
    <w:p w:rsidR="00A857C1" w:rsidRPr="00A857C1" w:rsidRDefault="00A857C1" w:rsidP="00F70614">
      <w:pPr>
        <w:widowControl w:val="0"/>
        <w:shd w:val="clear" w:color="auto" w:fill="FFFFFF"/>
        <w:autoSpaceDE w:val="0"/>
        <w:autoSpaceDN w:val="0"/>
        <w:adjustRightInd w:val="0"/>
        <w:ind w:firstLine="567"/>
        <w:jc w:val="both"/>
        <w:rPr>
          <w:color w:val="000000"/>
          <w:sz w:val="28"/>
          <w:szCs w:val="28"/>
        </w:rPr>
      </w:pPr>
      <w:r>
        <w:rPr>
          <w:noProof/>
          <w:sz w:val="28"/>
          <w:szCs w:val="28"/>
        </w:rPr>
        <w:lastRenderedPageBreak/>
        <w:drawing>
          <wp:inline distT="0" distB="0" distL="0" distR="0" wp14:anchorId="371EAC3D" wp14:editId="2EC26BEA">
            <wp:extent cx="4326890" cy="3345180"/>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326890" cy="3345180"/>
                    </a:xfrm>
                    <a:prstGeom prst="rect">
                      <a:avLst/>
                    </a:prstGeom>
                    <a:noFill/>
                    <a:ln>
                      <a:noFill/>
                    </a:ln>
                  </pic:spPr>
                </pic:pic>
              </a:graphicData>
            </a:graphic>
          </wp:inline>
        </w:drawing>
      </w:r>
    </w:p>
    <w:p w:rsidR="00A857C1" w:rsidRPr="00A857C1" w:rsidRDefault="00A857C1" w:rsidP="00F70614">
      <w:pPr>
        <w:widowControl w:val="0"/>
        <w:shd w:val="clear" w:color="auto" w:fill="FFFFFF"/>
        <w:autoSpaceDE w:val="0"/>
        <w:autoSpaceDN w:val="0"/>
        <w:adjustRightInd w:val="0"/>
        <w:ind w:firstLine="567"/>
        <w:jc w:val="center"/>
        <w:rPr>
          <w:color w:val="000000"/>
          <w:sz w:val="28"/>
          <w:szCs w:val="28"/>
        </w:rPr>
      </w:pPr>
    </w:p>
    <w:p w:rsidR="00A857C1" w:rsidRPr="00A857C1" w:rsidRDefault="00A857C1" w:rsidP="00F70614">
      <w:pPr>
        <w:widowControl w:val="0"/>
        <w:shd w:val="clear" w:color="auto" w:fill="FFFFFF"/>
        <w:autoSpaceDE w:val="0"/>
        <w:autoSpaceDN w:val="0"/>
        <w:adjustRightInd w:val="0"/>
        <w:ind w:firstLine="567"/>
        <w:jc w:val="center"/>
        <w:rPr>
          <w:sz w:val="28"/>
          <w:szCs w:val="28"/>
        </w:rPr>
      </w:pPr>
      <w:r w:rsidRPr="00A857C1">
        <w:rPr>
          <w:color w:val="000000"/>
          <w:sz w:val="28"/>
          <w:szCs w:val="28"/>
        </w:rPr>
        <w:t xml:space="preserve">Рисунок </w:t>
      </w:r>
      <w:r w:rsidR="001C4A1E">
        <w:rPr>
          <w:color w:val="000000"/>
          <w:sz w:val="28"/>
          <w:szCs w:val="28"/>
        </w:rPr>
        <w:t>4</w:t>
      </w:r>
      <w:r w:rsidRPr="00A857C1">
        <w:rPr>
          <w:color w:val="000000"/>
          <w:sz w:val="28"/>
          <w:szCs w:val="28"/>
        </w:rPr>
        <w:t xml:space="preserve"> - Контроль резьбы </w:t>
      </w:r>
      <w:r w:rsidRPr="00A857C1">
        <w:rPr>
          <w:i/>
          <w:color w:val="000000"/>
          <w:sz w:val="28"/>
          <w:szCs w:val="28"/>
        </w:rPr>
        <w:t>(а)</w:t>
      </w:r>
      <w:r w:rsidRPr="00A857C1">
        <w:rPr>
          <w:color w:val="000000"/>
          <w:sz w:val="28"/>
          <w:szCs w:val="28"/>
        </w:rPr>
        <w:t xml:space="preserve"> и момента </w:t>
      </w:r>
      <w:r w:rsidRPr="00A857C1">
        <w:rPr>
          <w:bCs/>
          <w:color w:val="000000"/>
          <w:sz w:val="28"/>
          <w:szCs w:val="28"/>
        </w:rPr>
        <w:t xml:space="preserve">затяжки </w:t>
      </w:r>
      <w:r w:rsidRPr="00A857C1">
        <w:rPr>
          <w:color w:val="000000"/>
          <w:sz w:val="28"/>
          <w:szCs w:val="28"/>
        </w:rPr>
        <w:t xml:space="preserve">гайки </w:t>
      </w:r>
      <w:r w:rsidRPr="00A857C1">
        <w:rPr>
          <w:i/>
          <w:color w:val="000000"/>
          <w:sz w:val="28"/>
          <w:szCs w:val="28"/>
        </w:rPr>
        <w:t>(б)</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 </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Момент затяжки гайки контролируют механическим устройством по реактивному моменту на корпусе </w:t>
      </w:r>
      <w:proofErr w:type="spellStart"/>
      <w:r w:rsidRPr="00A857C1">
        <w:rPr>
          <w:color w:val="000000"/>
          <w:sz w:val="28"/>
          <w:szCs w:val="28"/>
        </w:rPr>
        <w:t>резьбозавертывающего</w:t>
      </w:r>
      <w:proofErr w:type="spellEnd"/>
      <w:r w:rsidRPr="00A857C1">
        <w:rPr>
          <w:color w:val="000000"/>
          <w:sz w:val="28"/>
          <w:szCs w:val="28"/>
        </w:rPr>
        <w:t xml:space="preserve"> механизма. Схема контроля показана на</w:t>
      </w:r>
      <w:r w:rsidR="001C4A1E">
        <w:rPr>
          <w:color w:val="000000"/>
          <w:sz w:val="28"/>
          <w:szCs w:val="28"/>
        </w:rPr>
        <w:t xml:space="preserve"> рисунке 4</w:t>
      </w:r>
      <w:r w:rsidRPr="00A857C1">
        <w:rPr>
          <w:color w:val="000000"/>
          <w:sz w:val="28"/>
          <w:szCs w:val="28"/>
        </w:rPr>
        <w:t xml:space="preserve">, </w:t>
      </w:r>
      <w:r w:rsidRPr="00A857C1">
        <w:rPr>
          <w:i/>
          <w:iCs/>
          <w:color w:val="000000"/>
          <w:sz w:val="28"/>
          <w:szCs w:val="28"/>
        </w:rPr>
        <w:t xml:space="preserve">б. </w:t>
      </w:r>
      <w:r w:rsidRPr="00A857C1">
        <w:rPr>
          <w:color w:val="000000"/>
          <w:sz w:val="28"/>
          <w:szCs w:val="28"/>
        </w:rPr>
        <w:t xml:space="preserve">Упругая пластина </w:t>
      </w:r>
      <w:r w:rsidRPr="00A857C1">
        <w:rPr>
          <w:i/>
          <w:iCs/>
          <w:color w:val="000000"/>
          <w:sz w:val="28"/>
          <w:szCs w:val="28"/>
        </w:rPr>
        <w:t xml:space="preserve">2 </w:t>
      </w:r>
      <w:r w:rsidRPr="00A857C1">
        <w:rPr>
          <w:color w:val="000000"/>
          <w:sz w:val="28"/>
          <w:szCs w:val="28"/>
        </w:rPr>
        <w:t xml:space="preserve">закреплена на корпусе </w:t>
      </w:r>
      <w:r w:rsidRPr="00A857C1">
        <w:rPr>
          <w:i/>
          <w:iCs/>
          <w:color w:val="000000"/>
          <w:sz w:val="28"/>
          <w:szCs w:val="28"/>
        </w:rPr>
        <w:t xml:space="preserve">1. </w:t>
      </w:r>
      <w:r w:rsidRPr="00A857C1">
        <w:rPr>
          <w:color w:val="000000"/>
          <w:sz w:val="28"/>
          <w:szCs w:val="28"/>
        </w:rPr>
        <w:t xml:space="preserve">При возникновении на корпусе реактивного момента </w:t>
      </w:r>
      <w:r w:rsidRPr="00A857C1">
        <w:rPr>
          <w:i/>
          <w:color w:val="000000"/>
          <w:sz w:val="28"/>
          <w:szCs w:val="28"/>
        </w:rPr>
        <w:t>М</w:t>
      </w:r>
      <w:r w:rsidRPr="00A857C1">
        <w:rPr>
          <w:color w:val="000000"/>
          <w:sz w:val="28"/>
          <w:szCs w:val="28"/>
        </w:rPr>
        <w:t xml:space="preserve">, равного моменту затяжки, пластина </w:t>
      </w:r>
      <w:r w:rsidRPr="00A857C1">
        <w:rPr>
          <w:i/>
          <w:color w:val="000000"/>
          <w:sz w:val="28"/>
          <w:szCs w:val="28"/>
        </w:rPr>
        <w:t>2</w:t>
      </w:r>
      <w:r w:rsidRPr="00A857C1">
        <w:rPr>
          <w:color w:val="000000"/>
          <w:sz w:val="28"/>
          <w:szCs w:val="28"/>
        </w:rPr>
        <w:t xml:space="preserve"> прогибается, опираясь на неподвижную опору </w:t>
      </w:r>
      <w:r w:rsidRPr="00A857C1">
        <w:rPr>
          <w:i/>
          <w:color w:val="000000"/>
          <w:sz w:val="28"/>
          <w:szCs w:val="28"/>
        </w:rPr>
        <w:t>3</w:t>
      </w:r>
      <w:r w:rsidRPr="00A857C1">
        <w:rPr>
          <w:color w:val="000000"/>
          <w:sz w:val="28"/>
          <w:szCs w:val="28"/>
        </w:rPr>
        <w:t xml:space="preserve">, и воздействует на конечный выключатель </w:t>
      </w:r>
      <w:r w:rsidRPr="00A857C1">
        <w:rPr>
          <w:i/>
          <w:iCs/>
          <w:color w:val="000000"/>
          <w:sz w:val="28"/>
          <w:szCs w:val="28"/>
        </w:rPr>
        <w:t xml:space="preserve">4, </w:t>
      </w:r>
      <w:r w:rsidRPr="00A857C1">
        <w:rPr>
          <w:color w:val="000000"/>
          <w:sz w:val="28"/>
          <w:szCs w:val="28"/>
        </w:rPr>
        <w:t>останавливающий двигатель. Регулировку момента затяжки осуществляют перемещением положения выключателя.</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Основными элементами электрических механизмов контроля являются индуктивные или емкостные датчики, осуществляющие бесконтактный контроль параметра. В основном механизмы с такими датчиками используют для контроля наличия деталей в сборочных устройствах или их положения после ориентации. Принцип работы датчиков основан на изменении электрического тока, проходящего через датчик, при попадании в его поле металлических деталей.</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Электрические датчики сопротивления (</w:t>
      </w:r>
      <w:proofErr w:type="spellStart"/>
      <w:r w:rsidRPr="00A857C1">
        <w:rPr>
          <w:color w:val="000000"/>
          <w:sz w:val="28"/>
          <w:szCs w:val="28"/>
        </w:rPr>
        <w:t>тензорезисторы</w:t>
      </w:r>
      <w:proofErr w:type="spellEnd"/>
      <w:r w:rsidRPr="00A857C1">
        <w:rPr>
          <w:color w:val="000000"/>
          <w:sz w:val="28"/>
          <w:szCs w:val="28"/>
        </w:rPr>
        <w:t xml:space="preserve">) позволяют также измерять параметры процесса. Датчики приклеивают к измеряемому объекту или специальному элементу измерительного устройства. При возникновении деформаций в конструкции изменяется сопротивление датчика и, следовательно, ток, проходящий через него. По изменению тока судят о значении измеряемого параметра. Например, на пластину </w:t>
      </w:r>
      <w:r w:rsidRPr="00A857C1">
        <w:rPr>
          <w:i/>
          <w:iCs/>
          <w:color w:val="000000"/>
          <w:sz w:val="28"/>
          <w:szCs w:val="28"/>
        </w:rPr>
        <w:t xml:space="preserve">2 </w:t>
      </w:r>
      <w:r w:rsidRPr="00A857C1">
        <w:rPr>
          <w:color w:val="000000"/>
          <w:sz w:val="28"/>
          <w:szCs w:val="28"/>
        </w:rPr>
        <w:t xml:space="preserve">(рис. 28, </w:t>
      </w:r>
      <w:r w:rsidRPr="00A857C1">
        <w:rPr>
          <w:i/>
          <w:color w:val="000000"/>
          <w:sz w:val="28"/>
          <w:szCs w:val="28"/>
        </w:rPr>
        <w:t>б</w:t>
      </w:r>
      <w:r w:rsidRPr="00A857C1">
        <w:rPr>
          <w:color w:val="000000"/>
          <w:sz w:val="28"/>
          <w:szCs w:val="28"/>
        </w:rPr>
        <w:t>) можно наклеить датчик сопротивления и контролировать момент затяжки. Точность контроля при этом будет выше, чем при контроле описанным ранее методом.</w:t>
      </w:r>
    </w:p>
    <w:p w:rsidR="00A857C1" w:rsidRPr="00A857C1" w:rsidRDefault="00A857C1" w:rsidP="00F70614">
      <w:pPr>
        <w:widowControl w:val="0"/>
        <w:shd w:val="clear" w:color="auto" w:fill="FFFFFF"/>
        <w:autoSpaceDE w:val="0"/>
        <w:autoSpaceDN w:val="0"/>
        <w:adjustRightInd w:val="0"/>
        <w:ind w:firstLine="567"/>
        <w:jc w:val="both"/>
        <w:rPr>
          <w:sz w:val="28"/>
          <w:szCs w:val="28"/>
        </w:rPr>
      </w:pPr>
      <w:r w:rsidRPr="00A857C1">
        <w:rPr>
          <w:color w:val="000000"/>
          <w:sz w:val="28"/>
          <w:szCs w:val="28"/>
        </w:rPr>
        <w:t xml:space="preserve">Принцип работы пневматических датчиков основан на том, что при </w:t>
      </w:r>
      <w:r w:rsidRPr="00A857C1">
        <w:rPr>
          <w:color w:val="000000"/>
          <w:sz w:val="28"/>
          <w:szCs w:val="28"/>
        </w:rPr>
        <w:lastRenderedPageBreak/>
        <w:t>попадании детали в струю воздуха, выходящую из сопла, в воздушной системе изменяются параметры давления и расхода. По изменению этих параметров (в основном параметра давления) судят об изменении контролируемого параметра. Эти датчики можно использовать для контроля наличия детали, ее положения и размера</w:t>
      </w:r>
      <w:r w:rsidR="001C4A1E">
        <w:rPr>
          <w:color w:val="000000"/>
          <w:sz w:val="28"/>
          <w:szCs w:val="28"/>
        </w:rPr>
        <w:t xml:space="preserve"> (рисунок 5</w:t>
      </w:r>
      <w:r w:rsidRPr="00A857C1">
        <w:rPr>
          <w:color w:val="000000"/>
          <w:sz w:val="28"/>
          <w:szCs w:val="28"/>
        </w:rPr>
        <w:t>). В сборочных процессах пневматические датчики используют редко и только для контроля положения.</w:t>
      </w:r>
    </w:p>
    <w:p w:rsidR="00A857C1" w:rsidRPr="00A857C1" w:rsidRDefault="00A857C1" w:rsidP="00F70614">
      <w:pPr>
        <w:widowControl w:val="0"/>
        <w:shd w:val="clear" w:color="auto" w:fill="FFFFFF"/>
        <w:autoSpaceDE w:val="0"/>
        <w:autoSpaceDN w:val="0"/>
        <w:adjustRightInd w:val="0"/>
        <w:ind w:firstLine="567"/>
        <w:jc w:val="both"/>
        <w:rPr>
          <w:color w:val="000000"/>
          <w:sz w:val="28"/>
          <w:szCs w:val="28"/>
        </w:rPr>
      </w:pPr>
    </w:p>
    <w:p w:rsidR="00A857C1" w:rsidRPr="00A857C1" w:rsidRDefault="00A857C1" w:rsidP="00F70614">
      <w:pPr>
        <w:widowControl w:val="0"/>
        <w:autoSpaceDE w:val="0"/>
        <w:autoSpaceDN w:val="0"/>
        <w:adjustRightInd w:val="0"/>
        <w:jc w:val="center"/>
        <w:rPr>
          <w:sz w:val="28"/>
          <w:szCs w:val="28"/>
        </w:rPr>
      </w:pPr>
      <w:r>
        <w:rPr>
          <w:noProof/>
          <w:sz w:val="28"/>
          <w:szCs w:val="28"/>
        </w:rPr>
        <w:drawing>
          <wp:inline distT="0" distB="0" distL="0" distR="0" wp14:anchorId="73B2BBFB" wp14:editId="2AE2936E">
            <wp:extent cx="4951095" cy="2085340"/>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951095" cy="2085340"/>
                    </a:xfrm>
                    <a:prstGeom prst="rect">
                      <a:avLst/>
                    </a:prstGeom>
                    <a:noFill/>
                    <a:ln>
                      <a:noFill/>
                    </a:ln>
                  </pic:spPr>
                </pic:pic>
              </a:graphicData>
            </a:graphic>
          </wp:inline>
        </w:drawing>
      </w:r>
    </w:p>
    <w:p w:rsidR="00A857C1" w:rsidRPr="00A857C1" w:rsidRDefault="00A857C1" w:rsidP="00F70614">
      <w:pPr>
        <w:widowControl w:val="0"/>
        <w:shd w:val="clear" w:color="auto" w:fill="FFFFFF"/>
        <w:autoSpaceDE w:val="0"/>
        <w:autoSpaceDN w:val="0"/>
        <w:adjustRightInd w:val="0"/>
        <w:ind w:firstLine="567"/>
        <w:jc w:val="center"/>
        <w:rPr>
          <w:b/>
          <w:bCs/>
          <w:color w:val="000000"/>
          <w:sz w:val="28"/>
          <w:szCs w:val="28"/>
        </w:rPr>
      </w:pPr>
    </w:p>
    <w:p w:rsidR="00A857C1" w:rsidRPr="00A857C1" w:rsidRDefault="001C4A1E" w:rsidP="00F70614">
      <w:pPr>
        <w:widowControl w:val="0"/>
        <w:shd w:val="clear" w:color="auto" w:fill="FFFFFF"/>
        <w:autoSpaceDE w:val="0"/>
        <w:autoSpaceDN w:val="0"/>
        <w:adjustRightInd w:val="0"/>
        <w:ind w:firstLine="567"/>
        <w:jc w:val="center"/>
        <w:rPr>
          <w:sz w:val="28"/>
          <w:szCs w:val="28"/>
        </w:rPr>
      </w:pPr>
      <w:r>
        <w:rPr>
          <w:bCs/>
          <w:color w:val="000000"/>
          <w:sz w:val="28"/>
          <w:szCs w:val="28"/>
        </w:rPr>
        <w:t>Рисунок 5</w:t>
      </w:r>
      <w:r w:rsidR="00A857C1" w:rsidRPr="00A857C1">
        <w:rPr>
          <w:bCs/>
          <w:color w:val="000000"/>
          <w:sz w:val="28"/>
          <w:szCs w:val="28"/>
        </w:rPr>
        <w:t xml:space="preserve"> - Контроль наличия детали и ее положения</w:t>
      </w:r>
    </w:p>
    <w:p w:rsidR="00A857C1" w:rsidRPr="00A857C1" w:rsidRDefault="00A857C1" w:rsidP="00F70614">
      <w:pPr>
        <w:widowControl w:val="0"/>
        <w:shd w:val="clear" w:color="auto" w:fill="FFFFFF"/>
        <w:autoSpaceDE w:val="0"/>
        <w:autoSpaceDN w:val="0"/>
        <w:adjustRightInd w:val="0"/>
        <w:ind w:firstLine="567"/>
        <w:jc w:val="both"/>
        <w:rPr>
          <w:sz w:val="28"/>
          <w:szCs w:val="28"/>
        </w:rPr>
      </w:pPr>
    </w:p>
    <w:p w:rsidR="00A857C1" w:rsidRPr="00A857C1" w:rsidRDefault="00A857C1" w:rsidP="00F70614">
      <w:pPr>
        <w:widowControl w:val="0"/>
        <w:shd w:val="clear" w:color="auto" w:fill="FFFFFF"/>
        <w:autoSpaceDE w:val="0"/>
        <w:autoSpaceDN w:val="0"/>
        <w:adjustRightInd w:val="0"/>
        <w:rPr>
          <w:color w:val="FF0000"/>
          <w:sz w:val="28"/>
          <w:szCs w:val="28"/>
        </w:rPr>
      </w:pPr>
      <w:r w:rsidRPr="00A857C1">
        <w:rPr>
          <w:b/>
          <w:bCs/>
          <w:color w:val="000000"/>
          <w:sz w:val="28"/>
          <w:szCs w:val="28"/>
        </w:rPr>
        <w:t xml:space="preserve">   </w:t>
      </w:r>
      <w:r w:rsidRPr="00A857C1">
        <w:rPr>
          <w:bCs/>
          <w:sz w:val="28"/>
          <w:szCs w:val="28"/>
        </w:rPr>
        <w:t>Контрольные вопросы</w:t>
      </w:r>
    </w:p>
    <w:p w:rsidR="00A857C1" w:rsidRPr="00A857C1" w:rsidRDefault="00A857C1" w:rsidP="00F70614">
      <w:pPr>
        <w:widowControl w:val="0"/>
        <w:numPr>
          <w:ilvl w:val="0"/>
          <w:numId w:val="2"/>
        </w:numPr>
        <w:shd w:val="clear" w:color="auto" w:fill="FFFFFF"/>
        <w:tabs>
          <w:tab w:val="left" w:pos="293"/>
        </w:tabs>
        <w:autoSpaceDE w:val="0"/>
        <w:autoSpaceDN w:val="0"/>
        <w:adjustRightInd w:val="0"/>
        <w:ind w:left="0" w:hanging="284"/>
        <w:jc w:val="both"/>
        <w:rPr>
          <w:sz w:val="28"/>
          <w:szCs w:val="28"/>
        </w:rPr>
      </w:pPr>
      <w:r w:rsidRPr="00A857C1">
        <w:rPr>
          <w:sz w:val="28"/>
          <w:szCs w:val="28"/>
        </w:rPr>
        <w:t>Охарактеризуйте методы обеспечения радиального зазора в подшипниках качения.</w:t>
      </w:r>
    </w:p>
    <w:p w:rsidR="00A857C1" w:rsidRPr="00A857C1" w:rsidRDefault="00A857C1" w:rsidP="00F70614">
      <w:pPr>
        <w:widowControl w:val="0"/>
        <w:numPr>
          <w:ilvl w:val="0"/>
          <w:numId w:val="2"/>
        </w:numPr>
        <w:shd w:val="clear" w:color="auto" w:fill="FFFFFF"/>
        <w:tabs>
          <w:tab w:val="left" w:pos="293"/>
        </w:tabs>
        <w:autoSpaceDE w:val="0"/>
        <w:autoSpaceDN w:val="0"/>
        <w:adjustRightInd w:val="0"/>
        <w:ind w:left="0" w:hanging="284"/>
        <w:jc w:val="both"/>
        <w:rPr>
          <w:sz w:val="28"/>
          <w:szCs w:val="28"/>
        </w:rPr>
      </w:pPr>
      <w:r w:rsidRPr="00A857C1">
        <w:rPr>
          <w:sz w:val="28"/>
          <w:szCs w:val="28"/>
        </w:rPr>
        <w:t>Как контролируют диаметральный зазор при сборке подшипников</w:t>
      </w:r>
      <w:r w:rsidRPr="00A857C1">
        <w:rPr>
          <w:color w:val="FF0000"/>
          <w:sz w:val="28"/>
          <w:szCs w:val="28"/>
        </w:rPr>
        <w:t xml:space="preserve"> </w:t>
      </w:r>
      <w:r w:rsidRPr="00A857C1">
        <w:rPr>
          <w:sz w:val="28"/>
          <w:szCs w:val="28"/>
        </w:rPr>
        <w:t>скольжения?</w:t>
      </w:r>
    </w:p>
    <w:p w:rsidR="00A857C1" w:rsidRPr="00A857C1" w:rsidRDefault="00A857C1" w:rsidP="00F70614">
      <w:pPr>
        <w:widowControl w:val="0"/>
        <w:numPr>
          <w:ilvl w:val="0"/>
          <w:numId w:val="2"/>
        </w:numPr>
        <w:shd w:val="clear" w:color="auto" w:fill="FFFFFF"/>
        <w:tabs>
          <w:tab w:val="left" w:pos="293"/>
        </w:tabs>
        <w:autoSpaceDE w:val="0"/>
        <w:autoSpaceDN w:val="0"/>
        <w:adjustRightInd w:val="0"/>
        <w:ind w:left="0" w:hanging="284"/>
        <w:jc w:val="both"/>
        <w:rPr>
          <w:sz w:val="28"/>
          <w:szCs w:val="28"/>
        </w:rPr>
      </w:pPr>
      <w:r w:rsidRPr="00A857C1">
        <w:rPr>
          <w:sz w:val="28"/>
          <w:szCs w:val="28"/>
        </w:rPr>
        <w:t>Перечислите технические требования к цилиндрическим направляющим и методы их обеспечения при сборке.</w:t>
      </w:r>
    </w:p>
    <w:p w:rsidR="00A857C1" w:rsidRPr="00A857C1" w:rsidRDefault="00A857C1" w:rsidP="00F70614">
      <w:pPr>
        <w:widowControl w:val="0"/>
        <w:numPr>
          <w:ilvl w:val="0"/>
          <w:numId w:val="2"/>
        </w:numPr>
        <w:shd w:val="clear" w:color="auto" w:fill="FFFFFF"/>
        <w:tabs>
          <w:tab w:val="left" w:pos="293"/>
          <w:tab w:val="left" w:pos="4925"/>
        </w:tabs>
        <w:autoSpaceDE w:val="0"/>
        <w:autoSpaceDN w:val="0"/>
        <w:adjustRightInd w:val="0"/>
        <w:ind w:left="0" w:hanging="284"/>
        <w:jc w:val="both"/>
        <w:rPr>
          <w:sz w:val="28"/>
          <w:szCs w:val="28"/>
        </w:rPr>
      </w:pPr>
      <w:r w:rsidRPr="00A857C1">
        <w:rPr>
          <w:sz w:val="28"/>
          <w:szCs w:val="28"/>
        </w:rPr>
        <w:t>От каких факторов зависит точность бокового зазора в зубчатых зацеплениях в процессе их сборки?</w:t>
      </w:r>
    </w:p>
    <w:p w:rsidR="00A857C1" w:rsidRPr="00A857C1" w:rsidRDefault="00A857C1" w:rsidP="00F70614">
      <w:pPr>
        <w:widowControl w:val="0"/>
        <w:numPr>
          <w:ilvl w:val="0"/>
          <w:numId w:val="2"/>
        </w:numPr>
        <w:shd w:val="clear" w:color="auto" w:fill="FFFFFF"/>
        <w:tabs>
          <w:tab w:val="left" w:pos="293"/>
        </w:tabs>
        <w:autoSpaceDE w:val="0"/>
        <w:autoSpaceDN w:val="0"/>
        <w:adjustRightInd w:val="0"/>
        <w:ind w:left="0" w:hanging="284"/>
        <w:jc w:val="both"/>
        <w:rPr>
          <w:sz w:val="28"/>
          <w:szCs w:val="28"/>
        </w:rPr>
      </w:pPr>
      <w:r w:rsidRPr="00A857C1">
        <w:rPr>
          <w:sz w:val="28"/>
          <w:szCs w:val="28"/>
        </w:rPr>
        <w:t>Дайте сравнительную характеристику способов балансировки.</w:t>
      </w:r>
    </w:p>
    <w:p w:rsidR="00A857C1" w:rsidRPr="00A857C1" w:rsidRDefault="00A857C1" w:rsidP="00F70614">
      <w:pPr>
        <w:widowControl w:val="0"/>
        <w:numPr>
          <w:ilvl w:val="0"/>
          <w:numId w:val="2"/>
        </w:numPr>
        <w:shd w:val="clear" w:color="auto" w:fill="FFFFFF"/>
        <w:tabs>
          <w:tab w:val="left" w:pos="293"/>
        </w:tabs>
        <w:autoSpaceDE w:val="0"/>
        <w:autoSpaceDN w:val="0"/>
        <w:adjustRightInd w:val="0"/>
        <w:ind w:left="0" w:hanging="284"/>
        <w:jc w:val="both"/>
        <w:rPr>
          <w:sz w:val="28"/>
          <w:szCs w:val="28"/>
        </w:rPr>
      </w:pPr>
      <w:r w:rsidRPr="00A857C1">
        <w:rPr>
          <w:sz w:val="28"/>
          <w:szCs w:val="28"/>
        </w:rPr>
        <w:t>Перечислите виды технического контроля качества сборки и дайте их краткую характеристику.</w:t>
      </w:r>
    </w:p>
    <w:p w:rsidR="00A857C1" w:rsidRPr="00A857C1" w:rsidRDefault="00A857C1" w:rsidP="00F70614">
      <w:pPr>
        <w:widowControl w:val="0"/>
        <w:numPr>
          <w:ilvl w:val="0"/>
          <w:numId w:val="2"/>
        </w:numPr>
        <w:shd w:val="clear" w:color="auto" w:fill="FFFFFF"/>
        <w:tabs>
          <w:tab w:val="left" w:pos="293"/>
        </w:tabs>
        <w:autoSpaceDE w:val="0"/>
        <w:autoSpaceDN w:val="0"/>
        <w:adjustRightInd w:val="0"/>
        <w:ind w:left="0" w:hanging="284"/>
        <w:jc w:val="both"/>
        <w:rPr>
          <w:sz w:val="28"/>
          <w:szCs w:val="28"/>
        </w:rPr>
      </w:pPr>
      <w:r w:rsidRPr="00A857C1">
        <w:rPr>
          <w:sz w:val="28"/>
          <w:szCs w:val="28"/>
        </w:rPr>
        <w:t>На каких принципах основано проектирование типовых сборочных механизмов? Охарактеризуйте их.</w:t>
      </w:r>
    </w:p>
    <w:p w:rsidR="00A857C1" w:rsidRPr="00A857C1" w:rsidRDefault="00A857C1" w:rsidP="00F70614">
      <w:pPr>
        <w:widowControl w:val="0"/>
        <w:numPr>
          <w:ilvl w:val="0"/>
          <w:numId w:val="2"/>
        </w:numPr>
        <w:shd w:val="clear" w:color="auto" w:fill="FFFFFF"/>
        <w:tabs>
          <w:tab w:val="left" w:pos="293"/>
        </w:tabs>
        <w:autoSpaceDE w:val="0"/>
        <w:autoSpaceDN w:val="0"/>
        <w:adjustRightInd w:val="0"/>
        <w:ind w:left="0" w:hanging="284"/>
        <w:jc w:val="both"/>
        <w:rPr>
          <w:sz w:val="28"/>
          <w:szCs w:val="28"/>
        </w:rPr>
      </w:pPr>
      <w:r w:rsidRPr="00A857C1">
        <w:rPr>
          <w:sz w:val="28"/>
          <w:szCs w:val="28"/>
        </w:rPr>
        <w:t>От каких факторов зависит компоновка автоматического сборочного оборудования?</w:t>
      </w:r>
    </w:p>
    <w:p w:rsidR="00A857C1" w:rsidRPr="00A857C1" w:rsidRDefault="00A857C1" w:rsidP="00F70614">
      <w:pPr>
        <w:widowControl w:val="0"/>
        <w:numPr>
          <w:ilvl w:val="0"/>
          <w:numId w:val="2"/>
        </w:numPr>
        <w:shd w:val="clear" w:color="auto" w:fill="FFFFFF"/>
        <w:tabs>
          <w:tab w:val="left" w:pos="293"/>
        </w:tabs>
        <w:autoSpaceDE w:val="0"/>
        <w:autoSpaceDN w:val="0"/>
        <w:adjustRightInd w:val="0"/>
        <w:ind w:left="0" w:hanging="284"/>
        <w:jc w:val="both"/>
        <w:rPr>
          <w:sz w:val="28"/>
          <w:szCs w:val="28"/>
        </w:rPr>
      </w:pPr>
      <w:r w:rsidRPr="00A857C1">
        <w:rPr>
          <w:sz w:val="28"/>
          <w:szCs w:val="28"/>
        </w:rPr>
        <w:t>Дайте характеристику автоматизированным линиям сборки узлов автомобилей и тракторов.</w:t>
      </w:r>
    </w:p>
    <w:p w:rsidR="00A857C1" w:rsidRPr="00A857C1" w:rsidRDefault="00A857C1" w:rsidP="00F70614">
      <w:pPr>
        <w:widowControl w:val="0"/>
        <w:numPr>
          <w:ilvl w:val="0"/>
          <w:numId w:val="2"/>
        </w:numPr>
        <w:shd w:val="clear" w:color="auto" w:fill="FFFFFF"/>
        <w:tabs>
          <w:tab w:val="left" w:pos="426"/>
        </w:tabs>
        <w:autoSpaceDE w:val="0"/>
        <w:autoSpaceDN w:val="0"/>
        <w:adjustRightInd w:val="0"/>
        <w:ind w:left="0" w:hanging="284"/>
        <w:jc w:val="both"/>
        <w:rPr>
          <w:color w:val="000000"/>
          <w:sz w:val="28"/>
          <w:szCs w:val="28"/>
        </w:rPr>
      </w:pPr>
      <w:r w:rsidRPr="00A857C1">
        <w:rPr>
          <w:sz w:val="28"/>
          <w:szCs w:val="28"/>
        </w:rPr>
        <w:t>Назовите типы контрольных устройств, применяемых</w:t>
      </w:r>
      <w:r w:rsidRPr="00A857C1">
        <w:rPr>
          <w:color w:val="000000"/>
          <w:sz w:val="28"/>
          <w:szCs w:val="28"/>
        </w:rPr>
        <w:t xml:space="preserve"> при автоматической сборке.</w:t>
      </w:r>
    </w:p>
    <w:p w:rsidR="00A857C1" w:rsidRDefault="00A857C1" w:rsidP="00F70614">
      <w:pPr>
        <w:widowControl w:val="0"/>
        <w:shd w:val="clear" w:color="auto" w:fill="FFFFFF"/>
        <w:tabs>
          <w:tab w:val="left" w:pos="426"/>
        </w:tabs>
        <w:autoSpaceDE w:val="0"/>
        <w:autoSpaceDN w:val="0"/>
        <w:adjustRightInd w:val="0"/>
        <w:jc w:val="both"/>
        <w:rPr>
          <w:sz w:val="28"/>
          <w:szCs w:val="28"/>
          <w:lang w:val="kk-KZ"/>
        </w:rPr>
      </w:pPr>
    </w:p>
    <w:p w:rsidR="00F70614" w:rsidRDefault="00F70614" w:rsidP="00F70614">
      <w:pPr>
        <w:widowControl w:val="0"/>
        <w:shd w:val="clear" w:color="auto" w:fill="FFFFFF"/>
        <w:tabs>
          <w:tab w:val="left" w:pos="426"/>
        </w:tabs>
        <w:autoSpaceDE w:val="0"/>
        <w:autoSpaceDN w:val="0"/>
        <w:adjustRightInd w:val="0"/>
        <w:jc w:val="both"/>
        <w:rPr>
          <w:sz w:val="28"/>
          <w:szCs w:val="28"/>
          <w:lang w:val="kk-KZ"/>
        </w:rPr>
      </w:pPr>
    </w:p>
    <w:p w:rsidR="00F70614" w:rsidRDefault="00F70614" w:rsidP="00F70614">
      <w:pPr>
        <w:widowControl w:val="0"/>
        <w:shd w:val="clear" w:color="auto" w:fill="FFFFFF"/>
        <w:tabs>
          <w:tab w:val="left" w:pos="426"/>
        </w:tabs>
        <w:autoSpaceDE w:val="0"/>
        <w:autoSpaceDN w:val="0"/>
        <w:adjustRightInd w:val="0"/>
        <w:jc w:val="both"/>
        <w:rPr>
          <w:sz w:val="28"/>
          <w:szCs w:val="28"/>
          <w:lang w:val="kk-KZ"/>
        </w:rPr>
      </w:pPr>
    </w:p>
    <w:p w:rsidR="00F70614" w:rsidRDefault="00F70614" w:rsidP="00F70614">
      <w:pPr>
        <w:widowControl w:val="0"/>
        <w:shd w:val="clear" w:color="auto" w:fill="FFFFFF"/>
        <w:tabs>
          <w:tab w:val="left" w:pos="426"/>
        </w:tabs>
        <w:autoSpaceDE w:val="0"/>
        <w:autoSpaceDN w:val="0"/>
        <w:adjustRightInd w:val="0"/>
        <w:jc w:val="both"/>
        <w:rPr>
          <w:sz w:val="28"/>
          <w:szCs w:val="28"/>
          <w:lang w:val="kk-KZ"/>
        </w:rPr>
      </w:pPr>
    </w:p>
    <w:p w:rsidR="00A857C1" w:rsidRPr="00A857C1" w:rsidRDefault="001A6F33" w:rsidP="00F70614">
      <w:pPr>
        <w:widowControl w:val="0"/>
        <w:shd w:val="clear" w:color="auto" w:fill="FFFFFF"/>
        <w:tabs>
          <w:tab w:val="left" w:pos="426"/>
        </w:tabs>
        <w:autoSpaceDE w:val="0"/>
        <w:autoSpaceDN w:val="0"/>
        <w:adjustRightInd w:val="0"/>
        <w:jc w:val="both"/>
        <w:rPr>
          <w:b/>
          <w:sz w:val="28"/>
          <w:szCs w:val="28"/>
          <w:lang w:val="kk-KZ"/>
        </w:rPr>
      </w:pPr>
      <w:r>
        <w:rPr>
          <w:sz w:val="28"/>
          <w:szCs w:val="28"/>
        </w:rPr>
        <w:lastRenderedPageBreak/>
        <w:t xml:space="preserve">         </w:t>
      </w:r>
      <w:r w:rsidRPr="001A6F33">
        <w:rPr>
          <w:b/>
          <w:sz w:val="28"/>
          <w:szCs w:val="28"/>
        </w:rPr>
        <w:t xml:space="preserve">Тема 5. </w:t>
      </w:r>
      <w:r w:rsidR="00A4246B">
        <w:rPr>
          <w:b/>
          <w:sz w:val="28"/>
          <w:szCs w:val="28"/>
        </w:rPr>
        <w:t xml:space="preserve">Разработка </w:t>
      </w:r>
      <w:r w:rsidRPr="001A6F33">
        <w:rPr>
          <w:b/>
          <w:sz w:val="28"/>
          <w:szCs w:val="28"/>
        </w:rPr>
        <w:t xml:space="preserve">инструкции по сборке и разборке узлов и деталей сельскохозяйственных машин                                                                                </w:t>
      </w:r>
    </w:p>
    <w:p w:rsidR="00A857C1" w:rsidRPr="00A857C1" w:rsidRDefault="00A857C1" w:rsidP="00F70614">
      <w:pPr>
        <w:widowControl w:val="0"/>
        <w:shd w:val="clear" w:color="auto" w:fill="FFFFFF"/>
        <w:tabs>
          <w:tab w:val="left" w:pos="426"/>
        </w:tabs>
        <w:autoSpaceDE w:val="0"/>
        <w:autoSpaceDN w:val="0"/>
        <w:adjustRightInd w:val="0"/>
        <w:jc w:val="both"/>
        <w:rPr>
          <w:sz w:val="28"/>
          <w:szCs w:val="28"/>
          <w:lang w:val="kk-KZ"/>
        </w:rPr>
      </w:pPr>
    </w:p>
    <w:p w:rsidR="00F70614" w:rsidRPr="00F70614" w:rsidRDefault="00F70614" w:rsidP="00F70614">
      <w:pPr>
        <w:widowControl w:val="0"/>
        <w:autoSpaceDE w:val="0"/>
        <w:autoSpaceDN w:val="0"/>
        <w:adjustRightInd w:val="0"/>
        <w:jc w:val="both"/>
        <w:rPr>
          <w:color w:val="000000"/>
          <w:sz w:val="28"/>
          <w:szCs w:val="28"/>
        </w:rPr>
      </w:pPr>
      <w:r w:rsidRPr="00F70614">
        <w:rPr>
          <w:b/>
          <w:color w:val="000000"/>
          <w:sz w:val="28"/>
          <w:szCs w:val="28"/>
        </w:rPr>
        <w:t>Цель:</w:t>
      </w:r>
      <w:r w:rsidRPr="00F70614">
        <w:rPr>
          <w:color w:val="000000"/>
          <w:sz w:val="28"/>
          <w:szCs w:val="28"/>
        </w:rPr>
        <w:t xml:space="preserve"> Изучить </w:t>
      </w:r>
      <w:r w:rsidRPr="00F70614">
        <w:rPr>
          <w:bCs/>
          <w:color w:val="000000"/>
          <w:sz w:val="28"/>
          <w:szCs w:val="28"/>
        </w:rPr>
        <w:t>типовые технологические процессы сборки</w:t>
      </w:r>
      <w:r w:rsidRPr="00F70614">
        <w:rPr>
          <w:bCs/>
          <w:color w:val="000000"/>
          <w:sz w:val="28"/>
          <w:szCs w:val="28"/>
          <w:lang w:val="kk-KZ"/>
        </w:rPr>
        <w:t xml:space="preserve"> машин</w:t>
      </w:r>
      <w:r w:rsidRPr="00F70614">
        <w:rPr>
          <w:color w:val="000000"/>
          <w:sz w:val="28"/>
          <w:szCs w:val="28"/>
        </w:rPr>
        <w:t xml:space="preserve">. </w:t>
      </w:r>
    </w:p>
    <w:p w:rsidR="00F70614" w:rsidRPr="00F70614" w:rsidRDefault="00F70614" w:rsidP="00F70614">
      <w:pPr>
        <w:widowControl w:val="0"/>
        <w:shd w:val="clear" w:color="auto" w:fill="FFFFFF"/>
        <w:autoSpaceDE w:val="0"/>
        <w:autoSpaceDN w:val="0"/>
        <w:adjustRightInd w:val="0"/>
        <w:jc w:val="both"/>
        <w:rPr>
          <w:b/>
          <w:sz w:val="28"/>
          <w:szCs w:val="28"/>
        </w:rPr>
      </w:pPr>
      <w:r w:rsidRPr="00F70614">
        <w:rPr>
          <w:b/>
          <w:sz w:val="28"/>
          <w:szCs w:val="28"/>
        </w:rPr>
        <w:t>План</w:t>
      </w:r>
    </w:p>
    <w:p w:rsidR="00F70614" w:rsidRPr="00F70614" w:rsidRDefault="00F70614" w:rsidP="00F70614">
      <w:pPr>
        <w:widowControl w:val="0"/>
        <w:numPr>
          <w:ilvl w:val="0"/>
          <w:numId w:val="5"/>
        </w:numPr>
        <w:shd w:val="clear" w:color="auto" w:fill="FFFFFF"/>
        <w:tabs>
          <w:tab w:val="left" w:pos="200"/>
        </w:tabs>
        <w:autoSpaceDE w:val="0"/>
        <w:autoSpaceDN w:val="0"/>
        <w:adjustRightInd w:val="0"/>
        <w:jc w:val="both"/>
        <w:rPr>
          <w:color w:val="000000"/>
          <w:sz w:val="28"/>
          <w:szCs w:val="28"/>
          <w:lang w:val="kk-KZ"/>
        </w:rPr>
      </w:pPr>
      <w:r w:rsidRPr="00F70614">
        <w:rPr>
          <w:color w:val="000000"/>
          <w:sz w:val="28"/>
          <w:szCs w:val="28"/>
          <w:lang w:val="kk-KZ"/>
        </w:rPr>
        <w:t>Исходные данные для разработки технологических процессов сборки машин.</w:t>
      </w:r>
    </w:p>
    <w:p w:rsidR="00F70614" w:rsidRPr="00F70614" w:rsidRDefault="00F70614" w:rsidP="00F70614">
      <w:pPr>
        <w:widowControl w:val="0"/>
        <w:numPr>
          <w:ilvl w:val="0"/>
          <w:numId w:val="5"/>
        </w:numPr>
        <w:shd w:val="clear" w:color="auto" w:fill="FFFFFF"/>
        <w:tabs>
          <w:tab w:val="left" w:pos="200"/>
        </w:tabs>
        <w:autoSpaceDE w:val="0"/>
        <w:autoSpaceDN w:val="0"/>
        <w:adjustRightInd w:val="0"/>
        <w:jc w:val="both"/>
        <w:rPr>
          <w:color w:val="000000"/>
          <w:sz w:val="28"/>
          <w:szCs w:val="28"/>
          <w:lang w:val="kk-KZ"/>
        </w:rPr>
      </w:pPr>
      <w:r w:rsidRPr="00F70614">
        <w:rPr>
          <w:color w:val="000000"/>
          <w:sz w:val="28"/>
          <w:szCs w:val="28"/>
          <w:lang w:val="kk-KZ"/>
        </w:rPr>
        <w:t>Порядок разработки технологических процессов сборки машин.</w:t>
      </w:r>
    </w:p>
    <w:p w:rsidR="00F70614" w:rsidRPr="00F70614" w:rsidRDefault="00F70614" w:rsidP="00F70614">
      <w:pPr>
        <w:widowControl w:val="0"/>
        <w:numPr>
          <w:ilvl w:val="0"/>
          <w:numId w:val="5"/>
        </w:numPr>
        <w:shd w:val="clear" w:color="auto" w:fill="FFFFFF"/>
        <w:tabs>
          <w:tab w:val="left" w:pos="200"/>
        </w:tabs>
        <w:autoSpaceDE w:val="0"/>
        <w:autoSpaceDN w:val="0"/>
        <w:adjustRightInd w:val="0"/>
        <w:jc w:val="both"/>
        <w:rPr>
          <w:color w:val="000000"/>
          <w:sz w:val="28"/>
          <w:szCs w:val="28"/>
          <w:lang w:val="kk-KZ"/>
        </w:rPr>
      </w:pPr>
      <w:r w:rsidRPr="00F70614">
        <w:rPr>
          <w:color w:val="000000"/>
          <w:sz w:val="28"/>
          <w:szCs w:val="28"/>
          <w:lang w:val="kk-KZ"/>
        </w:rPr>
        <w:t>Нормирование сборочных работ.</w:t>
      </w:r>
    </w:p>
    <w:p w:rsidR="00F70614" w:rsidRPr="00F70614" w:rsidRDefault="00F70614" w:rsidP="00F70614">
      <w:pPr>
        <w:widowControl w:val="0"/>
        <w:shd w:val="clear" w:color="auto" w:fill="FFFFFF"/>
        <w:tabs>
          <w:tab w:val="left" w:pos="200"/>
        </w:tabs>
        <w:autoSpaceDE w:val="0"/>
        <w:autoSpaceDN w:val="0"/>
        <w:adjustRightInd w:val="0"/>
        <w:jc w:val="both"/>
        <w:rPr>
          <w:color w:val="000000"/>
          <w:sz w:val="28"/>
          <w:szCs w:val="28"/>
          <w:lang w:val="kk-KZ"/>
        </w:rPr>
      </w:pPr>
    </w:p>
    <w:p w:rsidR="00F70614" w:rsidRPr="00F70614" w:rsidRDefault="00F70614" w:rsidP="00F70614">
      <w:pPr>
        <w:widowControl w:val="0"/>
        <w:shd w:val="clear" w:color="auto" w:fill="FFFFFF"/>
        <w:autoSpaceDE w:val="0"/>
        <w:autoSpaceDN w:val="0"/>
        <w:adjustRightInd w:val="0"/>
        <w:ind w:firstLine="700"/>
        <w:jc w:val="both"/>
        <w:rPr>
          <w:b/>
          <w:bCs/>
          <w:color w:val="000000"/>
          <w:sz w:val="28"/>
          <w:szCs w:val="28"/>
          <w:lang w:val="kk-KZ"/>
        </w:rPr>
      </w:pPr>
      <w:r w:rsidRPr="00F70614">
        <w:rPr>
          <w:b/>
          <w:bCs/>
          <w:color w:val="000000"/>
          <w:sz w:val="28"/>
          <w:szCs w:val="28"/>
          <w:lang w:val="kk-KZ"/>
        </w:rPr>
        <w:t>1. Исходные данные для разработки технологических процессов сборки машин.</w:t>
      </w:r>
    </w:p>
    <w:p w:rsidR="00F70614" w:rsidRPr="00F70614" w:rsidRDefault="00F70614" w:rsidP="00F70614">
      <w:pPr>
        <w:widowControl w:val="0"/>
        <w:tabs>
          <w:tab w:val="left" w:pos="700"/>
        </w:tabs>
        <w:autoSpaceDE w:val="0"/>
        <w:autoSpaceDN w:val="0"/>
        <w:adjustRightInd w:val="0"/>
        <w:jc w:val="both"/>
        <w:rPr>
          <w:sz w:val="28"/>
          <w:szCs w:val="28"/>
        </w:rPr>
      </w:pPr>
      <w:r w:rsidRPr="00F70614">
        <w:rPr>
          <w:sz w:val="28"/>
          <w:szCs w:val="28"/>
        </w:rPr>
        <w:tab/>
        <w:t>Исходными данными при разработке технологических процессов сборки являются:</w:t>
      </w:r>
    </w:p>
    <w:p w:rsidR="00F70614" w:rsidRPr="00F70614" w:rsidRDefault="00F70614" w:rsidP="00F70614">
      <w:pPr>
        <w:widowControl w:val="0"/>
        <w:autoSpaceDE w:val="0"/>
        <w:autoSpaceDN w:val="0"/>
        <w:adjustRightInd w:val="0"/>
        <w:jc w:val="both"/>
        <w:rPr>
          <w:sz w:val="28"/>
          <w:szCs w:val="28"/>
        </w:rPr>
      </w:pPr>
      <w:r w:rsidRPr="00F70614">
        <w:rPr>
          <w:sz w:val="28"/>
          <w:szCs w:val="28"/>
        </w:rPr>
        <w:t>1)сборочные чертежи узлов и общие виды машины;</w:t>
      </w:r>
    </w:p>
    <w:p w:rsidR="00F70614" w:rsidRPr="00F70614" w:rsidRDefault="00F70614" w:rsidP="00F70614">
      <w:pPr>
        <w:widowControl w:val="0"/>
        <w:autoSpaceDE w:val="0"/>
        <w:autoSpaceDN w:val="0"/>
        <w:adjustRightInd w:val="0"/>
        <w:jc w:val="both"/>
        <w:rPr>
          <w:sz w:val="28"/>
          <w:szCs w:val="28"/>
        </w:rPr>
      </w:pPr>
      <w:r w:rsidRPr="00F70614">
        <w:rPr>
          <w:sz w:val="28"/>
          <w:szCs w:val="28"/>
        </w:rPr>
        <w:t>2)спецификация деталей, входящих в узлы;</w:t>
      </w:r>
    </w:p>
    <w:p w:rsidR="00F70614" w:rsidRPr="00F70614" w:rsidRDefault="00F70614" w:rsidP="00F70614">
      <w:pPr>
        <w:widowControl w:val="0"/>
        <w:autoSpaceDE w:val="0"/>
        <w:autoSpaceDN w:val="0"/>
        <w:adjustRightInd w:val="0"/>
        <w:jc w:val="both"/>
        <w:rPr>
          <w:sz w:val="28"/>
          <w:szCs w:val="28"/>
        </w:rPr>
      </w:pPr>
      <w:r w:rsidRPr="00F70614">
        <w:rPr>
          <w:sz w:val="28"/>
          <w:szCs w:val="28"/>
        </w:rPr>
        <w:t>3)технические условия приёмки машины;</w:t>
      </w:r>
    </w:p>
    <w:p w:rsidR="00F70614" w:rsidRPr="00F70614" w:rsidRDefault="00F70614" w:rsidP="00F70614">
      <w:pPr>
        <w:widowControl w:val="0"/>
        <w:autoSpaceDE w:val="0"/>
        <w:autoSpaceDN w:val="0"/>
        <w:adjustRightInd w:val="0"/>
        <w:jc w:val="both"/>
        <w:rPr>
          <w:sz w:val="28"/>
          <w:szCs w:val="28"/>
        </w:rPr>
      </w:pPr>
      <w:r w:rsidRPr="00F70614">
        <w:rPr>
          <w:sz w:val="28"/>
          <w:szCs w:val="28"/>
        </w:rPr>
        <w:t>4)размер годового производственного задания по выпуску машин. Для успешного решения технологических задач необходимо знать производственную характеристику  сборочного цеха, в котором будет производиться сборка машины.</w:t>
      </w:r>
    </w:p>
    <w:p w:rsidR="00F70614" w:rsidRPr="00F70614" w:rsidRDefault="00F70614" w:rsidP="00F70614">
      <w:pPr>
        <w:widowControl w:val="0"/>
        <w:tabs>
          <w:tab w:val="left" w:pos="700"/>
        </w:tabs>
        <w:autoSpaceDE w:val="0"/>
        <w:autoSpaceDN w:val="0"/>
        <w:adjustRightInd w:val="0"/>
        <w:jc w:val="both"/>
        <w:rPr>
          <w:sz w:val="28"/>
          <w:szCs w:val="28"/>
        </w:rPr>
      </w:pPr>
      <w:r w:rsidRPr="00F70614">
        <w:rPr>
          <w:sz w:val="28"/>
          <w:szCs w:val="28"/>
        </w:rPr>
        <w:tab/>
        <w:t>Проектирование технологического процесса сборки включает в себя:</w:t>
      </w:r>
    </w:p>
    <w:p w:rsidR="00F70614" w:rsidRPr="00F70614" w:rsidRDefault="00F70614" w:rsidP="00F70614">
      <w:pPr>
        <w:widowControl w:val="0"/>
        <w:autoSpaceDE w:val="0"/>
        <w:autoSpaceDN w:val="0"/>
        <w:adjustRightInd w:val="0"/>
        <w:jc w:val="both"/>
        <w:rPr>
          <w:sz w:val="28"/>
          <w:szCs w:val="28"/>
        </w:rPr>
      </w:pPr>
      <w:r w:rsidRPr="00F70614">
        <w:rPr>
          <w:sz w:val="28"/>
          <w:szCs w:val="28"/>
        </w:rPr>
        <w:t>1) выбор метода сборки;</w:t>
      </w:r>
    </w:p>
    <w:p w:rsidR="00F70614" w:rsidRPr="00F70614" w:rsidRDefault="00F70614" w:rsidP="00F70614">
      <w:pPr>
        <w:widowControl w:val="0"/>
        <w:autoSpaceDE w:val="0"/>
        <w:autoSpaceDN w:val="0"/>
        <w:adjustRightInd w:val="0"/>
        <w:jc w:val="both"/>
        <w:rPr>
          <w:sz w:val="28"/>
          <w:szCs w:val="28"/>
        </w:rPr>
      </w:pPr>
      <w:r w:rsidRPr="00F70614">
        <w:rPr>
          <w:sz w:val="28"/>
          <w:szCs w:val="28"/>
        </w:rPr>
        <w:t>2) разработку последовательности операций сборки;</w:t>
      </w:r>
    </w:p>
    <w:p w:rsidR="00F70614" w:rsidRPr="00F70614" w:rsidRDefault="00F70614" w:rsidP="00F70614">
      <w:pPr>
        <w:widowControl w:val="0"/>
        <w:autoSpaceDE w:val="0"/>
        <w:autoSpaceDN w:val="0"/>
        <w:adjustRightInd w:val="0"/>
        <w:jc w:val="both"/>
        <w:rPr>
          <w:sz w:val="28"/>
          <w:szCs w:val="28"/>
        </w:rPr>
      </w:pPr>
      <w:r w:rsidRPr="00F70614">
        <w:rPr>
          <w:sz w:val="28"/>
          <w:szCs w:val="28"/>
        </w:rPr>
        <w:t>3) составление схем  сборки узлов и узловой сборки машины;</w:t>
      </w:r>
    </w:p>
    <w:p w:rsidR="00F70614" w:rsidRPr="00F70614" w:rsidRDefault="00F70614" w:rsidP="00F70614">
      <w:pPr>
        <w:widowControl w:val="0"/>
        <w:autoSpaceDE w:val="0"/>
        <w:autoSpaceDN w:val="0"/>
        <w:adjustRightInd w:val="0"/>
        <w:jc w:val="both"/>
        <w:rPr>
          <w:sz w:val="28"/>
          <w:szCs w:val="28"/>
        </w:rPr>
      </w:pPr>
      <w:r w:rsidRPr="00F70614">
        <w:rPr>
          <w:sz w:val="28"/>
          <w:szCs w:val="28"/>
        </w:rPr>
        <w:t>4) разработку операционной технологии на сборку каждого узла и  узловую сборку машины;</w:t>
      </w:r>
    </w:p>
    <w:p w:rsidR="00F70614" w:rsidRPr="00F70614" w:rsidRDefault="00F70614" w:rsidP="00F70614">
      <w:pPr>
        <w:widowControl w:val="0"/>
        <w:autoSpaceDE w:val="0"/>
        <w:autoSpaceDN w:val="0"/>
        <w:adjustRightInd w:val="0"/>
        <w:jc w:val="both"/>
        <w:rPr>
          <w:sz w:val="28"/>
          <w:szCs w:val="28"/>
        </w:rPr>
      </w:pPr>
      <w:r w:rsidRPr="00F70614">
        <w:rPr>
          <w:sz w:val="28"/>
          <w:szCs w:val="28"/>
        </w:rPr>
        <w:t>5) нормирование операций сборки;</w:t>
      </w:r>
    </w:p>
    <w:p w:rsidR="00F70614" w:rsidRPr="00F70614" w:rsidRDefault="00F70614" w:rsidP="00F70614">
      <w:pPr>
        <w:widowControl w:val="0"/>
        <w:autoSpaceDE w:val="0"/>
        <w:autoSpaceDN w:val="0"/>
        <w:adjustRightInd w:val="0"/>
        <w:jc w:val="both"/>
        <w:rPr>
          <w:sz w:val="28"/>
          <w:szCs w:val="28"/>
        </w:rPr>
      </w:pPr>
      <w:r w:rsidRPr="00F70614">
        <w:rPr>
          <w:sz w:val="28"/>
          <w:szCs w:val="28"/>
        </w:rPr>
        <w:t>6) распределение сборочных работ для каждого рабочего места в соответствии с темпом выпуска;</w:t>
      </w:r>
    </w:p>
    <w:p w:rsidR="00F70614" w:rsidRPr="00F70614" w:rsidRDefault="00F70614" w:rsidP="00F70614">
      <w:pPr>
        <w:widowControl w:val="0"/>
        <w:autoSpaceDE w:val="0"/>
        <w:autoSpaceDN w:val="0"/>
        <w:adjustRightInd w:val="0"/>
        <w:jc w:val="both"/>
        <w:rPr>
          <w:sz w:val="28"/>
          <w:szCs w:val="28"/>
        </w:rPr>
      </w:pPr>
      <w:r w:rsidRPr="00F70614">
        <w:rPr>
          <w:sz w:val="28"/>
          <w:szCs w:val="28"/>
        </w:rPr>
        <w:t>7) назначение технических условий на сборку комплектов, узлов и общую сборку машины: определение количества контрольных и испытательных станций;</w:t>
      </w:r>
    </w:p>
    <w:p w:rsidR="00F70614" w:rsidRPr="00F70614" w:rsidRDefault="00F70614" w:rsidP="00F70614">
      <w:pPr>
        <w:widowControl w:val="0"/>
        <w:autoSpaceDE w:val="0"/>
        <w:autoSpaceDN w:val="0"/>
        <w:adjustRightInd w:val="0"/>
        <w:jc w:val="both"/>
        <w:rPr>
          <w:sz w:val="28"/>
          <w:szCs w:val="28"/>
        </w:rPr>
      </w:pPr>
      <w:r w:rsidRPr="00F70614">
        <w:rPr>
          <w:sz w:val="28"/>
          <w:szCs w:val="28"/>
        </w:rPr>
        <w:t>8) разработку карт технического контроля сборки;</w:t>
      </w:r>
    </w:p>
    <w:p w:rsidR="00F70614" w:rsidRPr="00F70614" w:rsidRDefault="00F70614" w:rsidP="00F70614">
      <w:pPr>
        <w:widowControl w:val="0"/>
        <w:autoSpaceDE w:val="0"/>
        <w:autoSpaceDN w:val="0"/>
        <w:adjustRightInd w:val="0"/>
        <w:jc w:val="both"/>
        <w:rPr>
          <w:sz w:val="28"/>
          <w:szCs w:val="28"/>
        </w:rPr>
      </w:pPr>
      <w:r w:rsidRPr="00F70614">
        <w:rPr>
          <w:sz w:val="28"/>
          <w:szCs w:val="28"/>
        </w:rPr>
        <w:t>9) разработку заданий на проектирование специальной оснастки: приспособлений, инструмента, подъёмно-транспортных средств для каждого рабочего места</w:t>
      </w:r>
    </w:p>
    <w:p w:rsidR="00F70614" w:rsidRPr="00F70614" w:rsidRDefault="00F70614" w:rsidP="00F70614">
      <w:pPr>
        <w:widowControl w:val="0"/>
        <w:autoSpaceDE w:val="0"/>
        <w:autoSpaceDN w:val="0"/>
        <w:adjustRightInd w:val="0"/>
        <w:jc w:val="both"/>
        <w:rPr>
          <w:sz w:val="28"/>
          <w:szCs w:val="28"/>
        </w:rPr>
      </w:pPr>
      <w:r w:rsidRPr="00F70614">
        <w:rPr>
          <w:sz w:val="28"/>
          <w:szCs w:val="28"/>
        </w:rPr>
        <w:t>10) назначение организационной  формы сборки;</w:t>
      </w:r>
    </w:p>
    <w:p w:rsidR="00F70614" w:rsidRPr="00F70614" w:rsidRDefault="00F70614" w:rsidP="00F70614">
      <w:pPr>
        <w:widowControl w:val="0"/>
        <w:autoSpaceDE w:val="0"/>
        <w:autoSpaceDN w:val="0"/>
        <w:adjustRightInd w:val="0"/>
        <w:jc w:val="both"/>
        <w:rPr>
          <w:sz w:val="28"/>
          <w:szCs w:val="28"/>
        </w:rPr>
      </w:pPr>
      <w:r w:rsidRPr="00F70614">
        <w:rPr>
          <w:sz w:val="28"/>
          <w:szCs w:val="28"/>
        </w:rPr>
        <w:t>11) разработку циклограмм сборки;</w:t>
      </w:r>
    </w:p>
    <w:p w:rsidR="00F70614" w:rsidRPr="00F70614" w:rsidRDefault="00F70614" w:rsidP="00F70614">
      <w:pPr>
        <w:widowControl w:val="0"/>
        <w:autoSpaceDE w:val="0"/>
        <w:autoSpaceDN w:val="0"/>
        <w:adjustRightInd w:val="0"/>
        <w:jc w:val="both"/>
        <w:rPr>
          <w:sz w:val="28"/>
          <w:szCs w:val="28"/>
        </w:rPr>
      </w:pPr>
      <w:r w:rsidRPr="00F70614">
        <w:rPr>
          <w:sz w:val="28"/>
          <w:szCs w:val="28"/>
        </w:rPr>
        <w:t>12) разработку технологической планировки участков сборочного цеха.</w:t>
      </w:r>
    </w:p>
    <w:p w:rsidR="00F70614" w:rsidRPr="00F70614" w:rsidRDefault="00F70614" w:rsidP="00F70614">
      <w:pPr>
        <w:widowControl w:val="0"/>
        <w:tabs>
          <w:tab w:val="left" w:pos="700"/>
        </w:tabs>
        <w:autoSpaceDE w:val="0"/>
        <w:autoSpaceDN w:val="0"/>
        <w:adjustRightInd w:val="0"/>
        <w:jc w:val="both"/>
        <w:rPr>
          <w:sz w:val="28"/>
          <w:szCs w:val="28"/>
        </w:rPr>
      </w:pPr>
      <w:r w:rsidRPr="00F70614">
        <w:rPr>
          <w:sz w:val="28"/>
          <w:szCs w:val="28"/>
        </w:rPr>
        <w:tab/>
        <w:t xml:space="preserve">В зависимости от  типа производства разрабатывается маршрутный или  операционный технологический процесс сборки. Для единичного мелкосерийного производства разрабатывается  укрупнённый маршрутный технологический процесс сборки или к сборочному чертежу прилагается только схема сборки. Для серийного и массового производства </w:t>
      </w:r>
      <w:r w:rsidRPr="00F70614">
        <w:rPr>
          <w:sz w:val="28"/>
          <w:szCs w:val="28"/>
        </w:rPr>
        <w:lastRenderedPageBreak/>
        <w:t>разрабатывается операционный технологический процесс сборки, в котором сборка каждого узла расчленяется на операции, переходы, приёмы: составляется схема и циклограмма  сборки.</w:t>
      </w:r>
    </w:p>
    <w:p w:rsidR="00F70614" w:rsidRPr="00F70614" w:rsidRDefault="00F70614" w:rsidP="00F70614">
      <w:pPr>
        <w:widowControl w:val="0"/>
        <w:shd w:val="clear" w:color="auto" w:fill="FFFFFF"/>
        <w:autoSpaceDE w:val="0"/>
        <w:autoSpaceDN w:val="0"/>
        <w:adjustRightInd w:val="0"/>
        <w:jc w:val="both"/>
        <w:rPr>
          <w:color w:val="000000"/>
          <w:sz w:val="28"/>
          <w:szCs w:val="28"/>
        </w:rPr>
      </w:pPr>
    </w:p>
    <w:p w:rsidR="00F70614" w:rsidRPr="00F70614" w:rsidRDefault="00F70614" w:rsidP="00F70614">
      <w:pPr>
        <w:widowControl w:val="0"/>
        <w:shd w:val="clear" w:color="auto" w:fill="FFFFFF"/>
        <w:autoSpaceDE w:val="0"/>
        <w:autoSpaceDN w:val="0"/>
        <w:adjustRightInd w:val="0"/>
        <w:ind w:firstLine="708"/>
        <w:jc w:val="both"/>
        <w:rPr>
          <w:b/>
          <w:bCs/>
          <w:color w:val="000000"/>
          <w:sz w:val="28"/>
          <w:szCs w:val="28"/>
          <w:lang w:val="kk-KZ"/>
        </w:rPr>
      </w:pPr>
      <w:r w:rsidRPr="00F70614">
        <w:rPr>
          <w:b/>
          <w:bCs/>
          <w:color w:val="000000"/>
          <w:sz w:val="28"/>
          <w:szCs w:val="28"/>
        </w:rPr>
        <w:t>2. Порядок</w:t>
      </w:r>
      <w:r w:rsidRPr="00F70614">
        <w:rPr>
          <w:b/>
          <w:bCs/>
          <w:color w:val="000000"/>
          <w:sz w:val="28"/>
          <w:szCs w:val="28"/>
          <w:lang w:val="kk-KZ"/>
        </w:rPr>
        <w:t xml:space="preserve"> разработки технологических процессов сборки машин.</w:t>
      </w:r>
    </w:p>
    <w:p w:rsidR="00F70614" w:rsidRPr="00F70614" w:rsidRDefault="00F70614" w:rsidP="00F70614">
      <w:pPr>
        <w:widowControl w:val="0"/>
        <w:autoSpaceDE w:val="0"/>
        <w:autoSpaceDN w:val="0"/>
        <w:adjustRightInd w:val="0"/>
        <w:ind w:firstLine="708"/>
        <w:jc w:val="both"/>
        <w:rPr>
          <w:sz w:val="28"/>
          <w:szCs w:val="28"/>
          <w:lang w:val="kk-KZ"/>
        </w:rPr>
      </w:pPr>
      <w:r w:rsidRPr="00F70614">
        <w:rPr>
          <w:sz w:val="28"/>
          <w:szCs w:val="28"/>
          <w:lang w:val="kk-KZ"/>
        </w:rPr>
        <w:t>При разработке технологического процесса, как уже отмечалось выше, иногда вначале составляют так называемую маршрутную технологию сборки с перечислением основных операций – этапов сборки. При составлении, например,маршрутной технологии сборки масляного насоса  общее перечисление операций – этапов может быть следующим:</w:t>
      </w:r>
    </w:p>
    <w:p w:rsidR="00F70614" w:rsidRPr="00F70614" w:rsidRDefault="00F70614" w:rsidP="00F70614">
      <w:pPr>
        <w:widowControl w:val="0"/>
        <w:numPr>
          <w:ilvl w:val="0"/>
          <w:numId w:val="6"/>
        </w:numPr>
        <w:autoSpaceDE w:val="0"/>
        <w:autoSpaceDN w:val="0"/>
        <w:adjustRightInd w:val="0"/>
        <w:jc w:val="both"/>
        <w:rPr>
          <w:sz w:val="28"/>
          <w:szCs w:val="28"/>
          <w:lang w:val="kk-KZ"/>
        </w:rPr>
      </w:pPr>
      <w:r w:rsidRPr="00F70614">
        <w:rPr>
          <w:sz w:val="28"/>
          <w:szCs w:val="28"/>
          <w:lang w:val="kk-KZ"/>
        </w:rPr>
        <w:t>завернуть в корпус масляного насоса два штуцера и установить перепускной клапан;</w:t>
      </w:r>
    </w:p>
    <w:p w:rsidR="00F70614" w:rsidRPr="00F70614" w:rsidRDefault="00F70614" w:rsidP="00F70614">
      <w:pPr>
        <w:widowControl w:val="0"/>
        <w:numPr>
          <w:ilvl w:val="0"/>
          <w:numId w:val="6"/>
        </w:numPr>
        <w:autoSpaceDE w:val="0"/>
        <w:autoSpaceDN w:val="0"/>
        <w:adjustRightInd w:val="0"/>
        <w:jc w:val="both"/>
        <w:rPr>
          <w:sz w:val="28"/>
          <w:szCs w:val="28"/>
          <w:lang w:val="kk-KZ"/>
        </w:rPr>
      </w:pPr>
      <w:r w:rsidRPr="00F70614">
        <w:rPr>
          <w:sz w:val="28"/>
          <w:szCs w:val="28"/>
          <w:lang w:val="kk-KZ"/>
        </w:rPr>
        <w:t>напрессовать ведущее зубчатое колесо на валик, закрепить винтом и установить в корпус;</w:t>
      </w:r>
    </w:p>
    <w:p w:rsidR="00F70614" w:rsidRPr="00F70614" w:rsidRDefault="00F70614" w:rsidP="00F70614">
      <w:pPr>
        <w:widowControl w:val="0"/>
        <w:numPr>
          <w:ilvl w:val="0"/>
          <w:numId w:val="6"/>
        </w:numPr>
        <w:autoSpaceDE w:val="0"/>
        <w:autoSpaceDN w:val="0"/>
        <w:adjustRightInd w:val="0"/>
        <w:jc w:val="both"/>
        <w:rPr>
          <w:sz w:val="28"/>
          <w:szCs w:val="28"/>
          <w:lang w:val="kk-KZ"/>
        </w:rPr>
      </w:pPr>
      <w:r w:rsidRPr="00F70614">
        <w:rPr>
          <w:sz w:val="28"/>
          <w:szCs w:val="28"/>
          <w:lang w:val="kk-KZ"/>
        </w:rPr>
        <w:t>запрессовать в корпус ось ведомого зубчатого колеса и поставить зубчатое колесо;</w:t>
      </w:r>
    </w:p>
    <w:p w:rsidR="00F70614" w:rsidRPr="00F70614" w:rsidRDefault="00F70614" w:rsidP="00F70614">
      <w:pPr>
        <w:widowControl w:val="0"/>
        <w:numPr>
          <w:ilvl w:val="0"/>
          <w:numId w:val="6"/>
        </w:numPr>
        <w:autoSpaceDE w:val="0"/>
        <w:autoSpaceDN w:val="0"/>
        <w:adjustRightInd w:val="0"/>
        <w:jc w:val="both"/>
        <w:rPr>
          <w:sz w:val="28"/>
          <w:szCs w:val="28"/>
          <w:lang w:val="kk-KZ"/>
        </w:rPr>
      </w:pPr>
      <w:r w:rsidRPr="00F70614">
        <w:rPr>
          <w:sz w:val="28"/>
          <w:szCs w:val="28"/>
          <w:lang w:val="kk-KZ"/>
        </w:rPr>
        <w:t>завальцевать заглушки в крышку корпуса насоса, установить на корпус прокладку, поставить крышку и затянуть винтами;</w:t>
      </w:r>
    </w:p>
    <w:p w:rsidR="00F70614" w:rsidRPr="00F70614" w:rsidRDefault="00F70614" w:rsidP="00F70614">
      <w:pPr>
        <w:widowControl w:val="0"/>
        <w:numPr>
          <w:ilvl w:val="0"/>
          <w:numId w:val="6"/>
        </w:numPr>
        <w:autoSpaceDE w:val="0"/>
        <w:autoSpaceDN w:val="0"/>
        <w:adjustRightInd w:val="0"/>
        <w:jc w:val="both"/>
        <w:rPr>
          <w:sz w:val="28"/>
          <w:szCs w:val="28"/>
          <w:lang w:val="kk-KZ"/>
        </w:rPr>
      </w:pPr>
      <w:r w:rsidRPr="00F70614">
        <w:rPr>
          <w:sz w:val="28"/>
          <w:szCs w:val="28"/>
          <w:lang w:val="kk-KZ"/>
        </w:rPr>
        <w:t>провести испытание собранного насоса.</w:t>
      </w:r>
    </w:p>
    <w:p w:rsidR="00F70614" w:rsidRPr="00F70614" w:rsidRDefault="00F70614" w:rsidP="00F70614">
      <w:pPr>
        <w:widowControl w:val="0"/>
        <w:tabs>
          <w:tab w:val="left" w:pos="700"/>
        </w:tabs>
        <w:autoSpaceDE w:val="0"/>
        <w:autoSpaceDN w:val="0"/>
        <w:adjustRightInd w:val="0"/>
        <w:jc w:val="both"/>
        <w:rPr>
          <w:sz w:val="28"/>
          <w:szCs w:val="28"/>
          <w:lang w:val="kk-KZ"/>
        </w:rPr>
      </w:pPr>
      <w:r w:rsidRPr="00F70614">
        <w:rPr>
          <w:sz w:val="28"/>
          <w:szCs w:val="28"/>
        </w:rPr>
        <w:tab/>
        <w:t>Пользуясь</w:t>
      </w:r>
      <w:r w:rsidRPr="00F70614">
        <w:rPr>
          <w:sz w:val="28"/>
          <w:szCs w:val="28"/>
          <w:lang w:val="kk-KZ"/>
        </w:rPr>
        <w:t xml:space="preserve"> такой маршрутной технологией и чертежом, сборку может производить только сравнительно квалифицированный сборщик, так как порядок осуществления того или иного этапа сборки выбирает сборщик и он же определяет наиболее рациональные приемы сборки. Кроме того, операции-этапы в большинстве случаев трудно поддаются нормированию.</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Маршрутную технологию обычно применяют в условиях индивидуального и мелкосерийного производства. Для условий серийного производства возможна большая дифференциация операций и переходов. В случае же поточно-массового производства составляют детализированный технологический процесс. Элементами этого процесса могут быть следующие:</w:t>
      </w:r>
    </w:p>
    <w:p w:rsidR="00F70614" w:rsidRPr="00F70614" w:rsidRDefault="00F70614" w:rsidP="00F70614">
      <w:pPr>
        <w:widowControl w:val="0"/>
        <w:numPr>
          <w:ilvl w:val="0"/>
          <w:numId w:val="7"/>
        </w:numPr>
        <w:tabs>
          <w:tab w:val="num" w:pos="720"/>
          <w:tab w:val="num" w:pos="900"/>
        </w:tabs>
        <w:autoSpaceDE w:val="0"/>
        <w:autoSpaceDN w:val="0"/>
        <w:adjustRightInd w:val="0"/>
        <w:ind w:firstLine="600"/>
        <w:jc w:val="both"/>
        <w:rPr>
          <w:sz w:val="28"/>
          <w:szCs w:val="28"/>
          <w:lang w:val="kk-KZ"/>
        </w:rPr>
      </w:pPr>
      <w:r w:rsidRPr="00F70614">
        <w:rPr>
          <w:sz w:val="28"/>
          <w:szCs w:val="28"/>
          <w:lang w:val="kk-KZ"/>
        </w:rPr>
        <w:t>операция – взять корпус масляного насоса и закрепить в приспосаблении. Взять штуцер и установить на него прокладку. Ввернуть штуцер от руки в корпус со стороны прилива для перепускного клапана на две-три нитки. Завернуть штуцер гайковертом до конца. Затянуть штуцер накладным ключом. Открепить корпус и положить.</w:t>
      </w:r>
    </w:p>
    <w:p w:rsidR="00F70614" w:rsidRPr="00F70614" w:rsidRDefault="00F70614" w:rsidP="00F70614">
      <w:pPr>
        <w:widowControl w:val="0"/>
        <w:numPr>
          <w:ilvl w:val="0"/>
          <w:numId w:val="7"/>
        </w:numPr>
        <w:tabs>
          <w:tab w:val="num" w:pos="900"/>
        </w:tabs>
        <w:autoSpaceDE w:val="0"/>
        <w:autoSpaceDN w:val="0"/>
        <w:adjustRightInd w:val="0"/>
        <w:ind w:firstLine="600"/>
        <w:jc w:val="both"/>
        <w:rPr>
          <w:sz w:val="28"/>
          <w:szCs w:val="28"/>
          <w:lang w:val="kk-KZ"/>
        </w:rPr>
      </w:pPr>
      <w:r w:rsidRPr="00F70614">
        <w:rPr>
          <w:sz w:val="28"/>
          <w:szCs w:val="28"/>
          <w:lang w:val="kk-KZ"/>
        </w:rPr>
        <w:t>операция – те же переходы, но применительно ко второму штуцеру.</w:t>
      </w:r>
    </w:p>
    <w:p w:rsidR="00F70614" w:rsidRPr="00F70614" w:rsidRDefault="00F70614" w:rsidP="00F70614">
      <w:pPr>
        <w:widowControl w:val="0"/>
        <w:numPr>
          <w:ilvl w:val="0"/>
          <w:numId w:val="7"/>
        </w:numPr>
        <w:tabs>
          <w:tab w:val="num" w:pos="0"/>
          <w:tab w:val="num" w:pos="720"/>
        </w:tabs>
        <w:autoSpaceDE w:val="0"/>
        <w:autoSpaceDN w:val="0"/>
        <w:adjustRightInd w:val="0"/>
        <w:ind w:firstLine="600"/>
        <w:jc w:val="both"/>
        <w:rPr>
          <w:sz w:val="28"/>
          <w:szCs w:val="28"/>
          <w:lang w:val="kk-KZ"/>
        </w:rPr>
      </w:pPr>
      <w:r w:rsidRPr="00F70614">
        <w:rPr>
          <w:sz w:val="28"/>
          <w:szCs w:val="28"/>
          <w:lang w:val="kk-KZ"/>
        </w:rPr>
        <w:t xml:space="preserve">операция – взять регулировочный винт перепускного клапана и навернуть на него вручную на две-три нитки гайку. Довернуть гайку в приспособлении по размеру. Надеть на регулировочный винт рпокладку. </w:t>
      </w:r>
    </w:p>
    <w:p w:rsidR="00F70614" w:rsidRPr="00F70614" w:rsidRDefault="00F70614" w:rsidP="00F70614">
      <w:pPr>
        <w:widowControl w:val="0"/>
        <w:numPr>
          <w:ilvl w:val="0"/>
          <w:numId w:val="7"/>
        </w:numPr>
        <w:tabs>
          <w:tab w:val="num" w:pos="720"/>
        </w:tabs>
        <w:autoSpaceDE w:val="0"/>
        <w:autoSpaceDN w:val="0"/>
        <w:adjustRightInd w:val="0"/>
        <w:ind w:firstLine="600"/>
        <w:jc w:val="both"/>
        <w:rPr>
          <w:sz w:val="28"/>
          <w:szCs w:val="28"/>
          <w:lang w:val="kk-KZ"/>
        </w:rPr>
      </w:pPr>
      <w:r w:rsidRPr="00F70614">
        <w:rPr>
          <w:sz w:val="28"/>
          <w:szCs w:val="28"/>
          <w:lang w:val="kk-KZ"/>
        </w:rPr>
        <w:t>операция – закрепить корпус в приспособлении. Взять шарик и ввести в отверстие корпуса. Завернуть в корпус вручную регулировочный винт на две-три нитки. Затянуть винт отверткой до упора гайки. Открепить корпус и положить.</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Аналогичным образом разрабатывают и дальнейшие операции сборки.</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 xml:space="preserve">В случае необходимости еще большей дифференциации каждый из </w:t>
      </w:r>
      <w:r w:rsidRPr="00F70614">
        <w:rPr>
          <w:sz w:val="28"/>
          <w:szCs w:val="28"/>
          <w:lang w:val="kk-KZ"/>
        </w:rPr>
        <w:lastRenderedPageBreak/>
        <w:t>этих переходов можно дополнительно расчленить на отдельные элементы.</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 xml:space="preserve">После окончания разработки процесса сборки составляют технологическую схему процесса сборки узла или изделия.  </w:t>
      </w:r>
    </w:p>
    <w:p w:rsidR="00F70614" w:rsidRPr="00F70614" w:rsidRDefault="00F70614" w:rsidP="00F70614">
      <w:pPr>
        <w:widowControl w:val="0"/>
        <w:tabs>
          <w:tab w:val="left" w:pos="700"/>
        </w:tabs>
        <w:autoSpaceDE w:val="0"/>
        <w:autoSpaceDN w:val="0"/>
        <w:adjustRightInd w:val="0"/>
        <w:jc w:val="both"/>
        <w:rPr>
          <w:sz w:val="28"/>
          <w:szCs w:val="28"/>
          <w:lang w:val="kk-KZ"/>
        </w:rPr>
      </w:pPr>
      <w:r w:rsidRPr="00F70614">
        <w:rPr>
          <w:sz w:val="28"/>
          <w:szCs w:val="28"/>
          <w:lang w:val="kk-KZ"/>
        </w:rPr>
        <w:tab/>
        <w:t>При сборке изделий, выпускаемых мелкими сериями (например, приспособлений для собственного производства), технологияю сборки можно представить упрощено, снабдив схему необходимыми указаниями по выполнению сборочных операций.   Технологическую схему вместе со сборочным чертежом передают на участок сборки мелких серий.</w:t>
      </w:r>
    </w:p>
    <w:p w:rsidR="00F70614" w:rsidRPr="00F70614" w:rsidRDefault="00F70614" w:rsidP="00F70614">
      <w:pPr>
        <w:widowControl w:val="0"/>
        <w:tabs>
          <w:tab w:val="left" w:pos="700"/>
        </w:tabs>
        <w:autoSpaceDE w:val="0"/>
        <w:autoSpaceDN w:val="0"/>
        <w:adjustRightInd w:val="0"/>
        <w:jc w:val="both"/>
        <w:rPr>
          <w:sz w:val="28"/>
          <w:szCs w:val="28"/>
          <w:lang w:val="kk-KZ"/>
        </w:rPr>
      </w:pPr>
      <w:r w:rsidRPr="00F70614">
        <w:rPr>
          <w:sz w:val="28"/>
          <w:szCs w:val="28"/>
          <w:lang w:val="kk-KZ"/>
        </w:rPr>
        <w:tab/>
        <w:t>Маршрутные технологии нередко предварительно составляют также и для общей сборки изделий. Укрупненные операции – этапы в этом случае могут быть, например, такие: монтаж деталей на подкладной плите, выверка и крепление плиты, шабрение направляющих станины</w:t>
      </w:r>
      <w:r w:rsidRPr="00F70614">
        <w:rPr>
          <w:sz w:val="28"/>
          <w:szCs w:val="28"/>
        </w:rPr>
        <w:t>,</w:t>
      </w:r>
      <w:r w:rsidRPr="00F70614">
        <w:rPr>
          <w:sz w:val="28"/>
          <w:szCs w:val="28"/>
          <w:lang w:val="kk-KZ"/>
        </w:rPr>
        <w:t xml:space="preserve"> установка гидронасоса, монтаж гидропанели, монтаж и испытание маслопровода, монтаж механизма перемещения стола, сборка и выверка столов, сборка передней бабки и т.д.</w:t>
      </w:r>
    </w:p>
    <w:p w:rsidR="00F70614" w:rsidRPr="00F70614" w:rsidRDefault="00F70614" w:rsidP="00F70614">
      <w:pPr>
        <w:widowControl w:val="0"/>
        <w:tabs>
          <w:tab w:val="left" w:pos="700"/>
        </w:tabs>
        <w:autoSpaceDE w:val="0"/>
        <w:autoSpaceDN w:val="0"/>
        <w:adjustRightInd w:val="0"/>
        <w:jc w:val="both"/>
        <w:rPr>
          <w:sz w:val="28"/>
          <w:szCs w:val="28"/>
          <w:lang w:val="kk-KZ"/>
        </w:rPr>
      </w:pPr>
      <w:r w:rsidRPr="00F70614">
        <w:rPr>
          <w:sz w:val="28"/>
          <w:szCs w:val="28"/>
          <w:lang w:val="kk-KZ"/>
        </w:rPr>
        <w:tab/>
        <w:t>Для сложных изделий развернутые схемы сборочных элементов получаются громоздкими и неудобными для использования, поэтому целесообразно строить укрупненные схемы.</w:t>
      </w:r>
    </w:p>
    <w:p w:rsidR="00F70614" w:rsidRPr="00F70614" w:rsidRDefault="00F70614" w:rsidP="00F70614">
      <w:pPr>
        <w:widowControl w:val="0"/>
        <w:tabs>
          <w:tab w:val="left" w:pos="700"/>
        </w:tabs>
        <w:autoSpaceDE w:val="0"/>
        <w:autoSpaceDN w:val="0"/>
        <w:adjustRightInd w:val="0"/>
        <w:jc w:val="both"/>
        <w:rPr>
          <w:sz w:val="28"/>
          <w:szCs w:val="28"/>
          <w:lang w:val="kk-KZ"/>
        </w:rPr>
      </w:pPr>
      <w:r w:rsidRPr="00F70614">
        <w:rPr>
          <w:sz w:val="28"/>
          <w:szCs w:val="28"/>
          <w:lang w:val="kk-KZ"/>
        </w:rPr>
        <w:tab/>
        <w:t>Составление плана сборки значительно облегчается при наличии образца изделия. Иногда для составления предварительного плана сборки последовательно разбирают изделие, составляя подробный план демонтажа (разборки) и, приняв обратную последовательность операций, составляют предварительный план сборки, который берут за основу  при разработке окончательного плана.</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Разрабатывая порядок и содержание сборочных операций целесообразно учитывать следующие вопросы :</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нельзя ли данную операцию совместить с другой целиком или с несколькими другими, разделив ее на части;</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воможна ли более рациональная последовательность операций;</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нельзя ли данную технологическую операцию совместить с контрольной;</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нельзя ли упростить сложную операцию, выделив часть ее в самостоятельную операцию;</w:t>
      </w:r>
    </w:p>
    <w:p w:rsidR="00F70614" w:rsidRPr="00F70614" w:rsidRDefault="00F70614" w:rsidP="00F70614">
      <w:pPr>
        <w:widowControl w:val="0"/>
        <w:autoSpaceDE w:val="0"/>
        <w:autoSpaceDN w:val="0"/>
        <w:adjustRightInd w:val="0"/>
        <w:jc w:val="both"/>
        <w:rPr>
          <w:sz w:val="28"/>
          <w:szCs w:val="28"/>
          <w:lang w:val="kk-KZ"/>
        </w:rPr>
      </w:pPr>
      <w:r w:rsidRPr="00F70614">
        <w:rPr>
          <w:sz w:val="28"/>
          <w:szCs w:val="28"/>
          <w:lang w:val="kk-KZ"/>
        </w:rPr>
        <w:tab/>
        <w:t>следует ли данную операцию, требующую пригоночных работ, выполнять в срочном цехе; может быть ее нодо перенести в обрабатывающий цех и за счет этого сократить затраты на ее выполнение.</w:t>
      </w:r>
    </w:p>
    <w:p w:rsidR="00F70614" w:rsidRPr="00F70614" w:rsidRDefault="00F70614" w:rsidP="00F70614">
      <w:pPr>
        <w:widowControl w:val="0"/>
        <w:autoSpaceDE w:val="0"/>
        <w:autoSpaceDN w:val="0"/>
        <w:adjustRightInd w:val="0"/>
        <w:jc w:val="both"/>
        <w:rPr>
          <w:sz w:val="28"/>
          <w:szCs w:val="28"/>
        </w:rPr>
      </w:pPr>
      <w:r w:rsidRPr="00F70614">
        <w:rPr>
          <w:sz w:val="28"/>
          <w:szCs w:val="28"/>
        </w:rPr>
        <w:tab/>
        <w:t>Техническую документацию к технологическому процессу сборки оформляют  в виде следующих основных документов: сборочного чертежа, технологической карты сборки, комплектовочной карты и карты оснастки сборки (смотри карты).</w:t>
      </w:r>
    </w:p>
    <w:p w:rsidR="00F70614" w:rsidRPr="00F70614" w:rsidRDefault="00F70614" w:rsidP="00F70614">
      <w:pPr>
        <w:widowControl w:val="0"/>
        <w:autoSpaceDE w:val="0"/>
        <w:autoSpaceDN w:val="0"/>
        <w:adjustRightInd w:val="0"/>
        <w:jc w:val="both"/>
        <w:rPr>
          <w:sz w:val="28"/>
          <w:szCs w:val="28"/>
        </w:rPr>
      </w:pPr>
      <w:r w:rsidRPr="00F70614">
        <w:rPr>
          <w:sz w:val="28"/>
          <w:szCs w:val="28"/>
        </w:rPr>
        <w:tab/>
        <w:t>Сборочные чертежи должны быть общие на изделие, на каждую сборочную единицу и, кроме того, сборочные чертежи-схемы на отдельные наиболее важные операции.</w:t>
      </w:r>
    </w:p>
    <w:p w:rsidR="00F70614" w:rsidRPr="00F70614" w:rsidRDefault="00F70614" w:rsidP="00F70614">
      <w:pPr>
        <w:widowControl w:val="0"/>
        <w:autoSpaceDE w:val="0"/>
        <w:autoSpaceDN w:val="0"/>
        <w:adjustRightInd w:val="0"/>
        <w:jc w:val="both"/>
        <w:rPr>
          <w:sz w:val="28"/>
          <w:szCs w:val="28"/>
        </w:rPr>
      </w:pPr>
      <w:r w:rsidRPr="00F70614">
        <w:rPr>
          <w:sz w:val="28"/>
          <w:szCs w:val="28"/>
        </w:rPr>
        <w:tab/>
        <w:t xml:space="preserve">Технологические карты сборки составляют на каждую операцию. Совокупность этих карт представляет собой технологический процесс сборки </w:t>
      </w:r>
      <w:r w:rsidRPr="00F70614">
        <w:rPr>
          <w:sz w:val="28"/>
          <w:szCs w:val="28"/>
        </w:rPr>
        <w:lastRenderedPageBreak/>
        <w:t>подгруппы, группы, изделия.</w:t>
      </w:r>
    </w:p>
    <w:p w:rsidR="00F70614" w:rsidRPr="00F70614" w:rsidRDefault="00F70614" w:rsidP="00F70614">
      <w:pPr>
        <w:widowControl w:val="0"/>
        <w:autoSpaceDE w:val="0"/>
        <w:autoSpaceDN w:val="0"/>
        <w:adjustRightInd w:val="0"/>
        <w:jc w:val="both"/>
        <w:rPr>
          <w:sz w:val="28"/>
          <w:szCs w:val="28"/>
        </w:rPr>
      </w:pPr>
      <w:r w:rsidRPr="00F70614">
        <w:rPr>
          <w:sz w:val="28"/>
          <w:szCs w:val="28"/>
        </w:rPr>
        <w:tab/>
        <w:t>Комплектовочная карта сборки составляется на каждую сборочную единицу. В эту карту заносят наименование, номера и количество деталей, необходимых для данной операции.</w:t>
      </w:r>
    </w:p>
    <w:p w:rsidR="00F70614" w:rsidRPr="00F70614" w:rsidRDefault="00F70614" w:rsidP="00F70614">
      <w:pPr>
        <w:widowControl w:val="0"/>
        <w:autoSpaceDE w:val="0"/>
        <w:autoSpaceDN w:val="0"/>
        <w:adjustRightInd w:val="0"/>
        <w:jc w:val="both"/>
        <w:rPr>
          <w:sz w:val="28"/>
          <w:szCs w:val="28"/>
        </w:rPr>
      </w:pPr>
      <w:r w:rsidRPr="00F70614">
        <w:rPr>
          <w:sz w:val="28"/>
          <w:szCs w:val="28"/>
        </w:rPr>
        <w:tab/>
        <w:t>Карта оснастки сборки включает наименование и индексы всех видов оборудования и приспособлений, требуемых для выполнения технологического процесса сборки узла.</w:t>
      </w:r>
    </w:p>
    <w:p w:rsidR="00F70614" w:rsidRPr="00F70614" w:rsidRDefault="00F70614" w:rsidP="00F70614">
      <w:pPr>
        <w:widowControl w:val="0"/>
        <w:autoSpaceDE w:val="0"/>
        <w:autoSpaceDN w:val="0"/>
        <w:adjustRightInd w:val="0"/>
        <w:jc w:val="both"/>
        <w:rPr>
          <w:sz w:val="28"/>
          <w:szCs w:val="28"/>
        </w:rPr>
      </w:pPr>
      <w:r>
        <w:rPr>
          <w:sz w:val="28"/>
          <w:szCs w:val="28"/>
        </w:rPr>
        <w:t xml:space="preserve">          </w:t>
      </w:r>
      <w:r w:rsidRPr="00F70614">
        <w:rPr>
          <w:sz w:val="28"/>
          <w:szCs w:val="28"/>
        </w:rPr>
        <w:t>Всякие изменения в чертежи может вносить только конструкторский отдел, а изменения в технологию – отдел главного технолога завода.</w:t>
      </w:r>
    </w:p>
    <w:p w:rsidR="00F70614" w:rsidRPr="00F70614" w:rsidRDefault="00F70614" w:rsidP="00F70614">
      <w:pPr>
        <w:widowControl w:val="0"/>
        <w:autoSpaceDE w:val="0"/>
        <w:autoSpaceDN w:val="0"/>
        <w:adjustRightInd w:val="0"/>
        <w:jc w:val="both"/>
        <w:rPr>
          <w:color w:val="000000"/>
          <w:sz w:val="28"/>
          <w:szCs w:val="28"/>
        </w:rPr>
      </w:pPr>
      <w:r w:rsidRPr="00F70614">
        <w:rPr>
          <w:sz w:val="28"/>
          <w:szCs w:val="28"/>
        </w:rPr>
        <w:tab/>
        <w:t xml:space="preserve">Для изменения технологического процесса на любой его стадии дается специальное «Разрешение на изменение в операционной карте», утверждаемое главным инженером завода. В этом разрешении указывается содержание операции до изменения и после, а также цель изменения. К разрешению прикладывается «Акт проверки измененного технологического процесса» с указанием экономического эффекта от этого </w:t>
      </w:r>
      <w:r w:rsidRPr="00F70614">
        <w:rPr>
          <w:color w:val="000000"/>
          <w:sz w:val="28"/>
          <w:szCs w:val="28"/>
        </w:rPr>
        <w:t>мероприятия. Акт также утверждается главным инженером завода.</w:t>
      </w:r>
    </w:p>
    <w:p w:rsidR="00A4246B" w:rsidRDefault="00A4246B" w:rsidP="00F70614">
      <w:pPr>
        <w:widowControl w:val="0"/>
        <w:autoSpaceDE w:val="0"/>
        <w:autoSpaceDN w:val="0"/>
        <w:adjustRightInd w:val="0"/>
        <w:ind w:firstLine="360"/>
        <w:jc w:val="both"/>
        <w:rPr>
          <w:sz w:val="28"/>
          <w:szCs w:val="28"/>
        </w:rPr>
      </w:pPr>
    </w:p>
    <w:p w:rsidR="00F70614" w:rsidRPr="00F70614" w:rsidRDefault="00F70614" w:rsidP="00F70614">
      <w:pPr>
        <w:widowControl w:val="0"/>
        <w:autoSpaceDE w:val="0"/>
        <w:autoSpaceDN w:val="0"/>
        <w:adjustRightInd w:val="0"/>
        <w:ind w:firstLine="360"/>
        <w:jc w:val="both"/>
        <w:rPr>
          <w:sz w:val="28"/>
          <w:szCs w:val="28"/>
        </w:rPr>
      </w:pPr>
      <w:r w:rsidRPr="00F70614">
        <w:rPr>
          <w:sz w:val="28"/>
          <w:szCs w:val="28"/>
        </w:rPr>
        <w:t xml:space="preserve">  Контрольные вопросы:</w:t>
      </w:r>
    </w:p>
    <w:p w:rsidR="00F70614" w:rsidRPr="00F70614" w:rsidRDefault="00F70614" w:rsidP="00F70614">
      <w:pPr>
        <w:widowControl w:val="0"/>
        <w:autoSpaceDE w:val="0"/>
        <w:autoSpaceDN w:val="0"/>
        <w:adjustRightInd w:val="0"/>
        <w:ind w:firstLine="360"/>
        <w:jc w:val="both"/>
        <w:rPr>
          <w:sz w:val="28"/>
          <w:szCs w:val="28"/>
        </w:rPr>
      </w:pPr>
    </w:p>
    <w:p w:rsidR="00F70614" w:rsidRPr="00F70614" w:rsidRDefault="00F70614" w:rsidP="00F70614">
      <w:pPr>
        <w:widowControl w:val="0"/>
        <w:shd w:val="clear" w:color="auto" w:fill="FFFFFF"/>
        <w:tabs>
          <w:tab w:val="left" w:pos="200"/>
        </w:tabs>
        <w:autoSpaceDE w:val="0"/>
        <w:autoSpaceDN w:val="0"/>
        <w:adjustRightInd w:val="0"/>
        <w:ind w:left="360"/>
        <w:jc w:val="both"/>
        <w:rPr>
          <w:color w:val="000000"/>
          <w:sz w:val="28"/>
          <w:szCs w:val="28"/>
          <w:lang w:val="kk-KZ"/>
        </w:rPr>
      </w:pPr>
      <w:r w:rsidRPr="00F70614">
        <w:rPr>
          <w:color w:val="000000"/>
          <w:sz w:val="28"/>
          <w:szCs w:val="28"/>
          <w:lang w:val="kk-KZ"/>
        </w:rPr>
        <w:t>1. Какие исходные данные необходимы для разработки технологических процессов сборки машин?</w:t>
      </w:r>
    </w:p>
    <w:p w:rsidR="00F70614" w:rsidRPr="00F70614" w:rsidRDefault="00F70614" w:rsidP="00F70614">
      <w:pPr>
        <w:widowControl w:val="0"/>
        <w:shd w:val="clear" w:color="auto" w:fill="FFFFFF"/>
        <w:tabs>
          <w:tab w:val="left" w:pos="200"/>
        </w:tabs>
        <w:autoSpaceDE w:val="0"/>
        <w:autoSpaceDN w:val="0"/>
        <w:adjustRightInd w:val="0"/>
        <w:ind w:left="360"/>
        <w:jc w:val="both"/>
        <w:rPr>
          <w:color w:val="000000"/>
          <w:sz w:val="28"/>
          <w:szCs w:val="28"/>
          <w:lang w:val="kk-KZ"/>
        </w:rPr>
      </w:pPr>
      <w:r w:rsidRPr="00F70614">
        <w:rPr>
          <w:color w:val="000000"/>
          <w:sz w:val="28"/>
          <w:szCs w:val="28"/>
          <w:lang w:val="kk-KZ"/>
        </w:rPr>
        <w:t>2. Перечислите порядок разработки технологических процессов сборки машин.</w:t>
      </w:r>
    </w:p>
    <w:p w:rsidR="00F70614" w:rsidRPr="00F70614" w:rsidRDefault="00F70614" w:rsidP="00F70614">
      <w:pPr>
        <w:widowControl w:val="0"/>
        <w:shd w:val="clear" w:color="auto" w:fill="FFFFFF"/>
        <w:tabs>
          <w:tab w:val="left" w:pos="200"/>
        </w:tabs>
        <w:autoSpaceDE w:val="0"/>
        <w:autoSpaceDN w:val="0"/>
        <w:adjustRightInd w:val="0"/>
        <w:ind w:left="360"/>
        <w:jc w:val="both"/>
        <w:rPr>
          <w:color w:val="000000"/>
          <w:sz w:val="28"/>
          <w:szCs w:val="28"/>
          <w:lang w:val="kk-KZ"/>
        </w:rPr>
      </w:pPr>
      <w:r w:rsidRPr="00F70614">
        <w:rPr>
          <w:color w:val="000000"/>
          <w:sz w:val="28"/>
          <w:szCs w:val="28"/>
          <w:lang w:val="kk-KZ"/>
        </w:rPr>
        <w:t xml:space="preserve">3. В зависимости от чего разрабатывается маршрутный или операционный </w:t>
      </w:r>
    </w:p>
    <w:p w:rsidR="00F70614" w:rsidRPr="00F70614" w:rsidRDefault="00F70614" w:rsidP="00F70614">
      <w:pPr>
        <w:widowControl w:val="0"/>
        <w:shd w:val="clear" w:color="auto" w:fill="FFFFFF"/>
        <w:tabs>
          <w:tab w:val="left" w:pos="200"/>
        </w:tabs>
        <w:autoSpaceDE w:val="0"/>
        <w:autoSpaceDN w:val="0"/>
        <w:adjustRightInd w:val="0"/>
        <w:ind w:left="360"/>
        <w:jc w:val="both"/>
        <w:rPr>
          <w:sz w:val="28"/>
          <w:szCs w:val="28"/>
        </w:rPr>
      </w:pPr>
      <w:r w:rsidRPr="00F70614">
        <w:rPr>
          <w:sz w:val="28"/>
          <w:szCs w:val="28"/>
        </w:rPr>
        <w:t xml:space="preserve"> технологический процесс сборки?</w:t>
      </w:r>
    </w:p>
    <w:p w:rsidR="00F70614" w:rsidRPr="00F70614" w:rsidRDefault="00F70614" w:rsidP="00F70614">
      <w:pPr>
        <w:widowControl w:val="0"/>
        <w:shd w:val="clear" w:color="auto" w:fill="FFFFFF"/>
        <w:tabs>
          <w:tab w:val="left" w:pos="200"/>
        </w:tabs>
        <w:autoSpaceDE w:val="0"/>
        <w:autoSpaceDN w:val="0"/>
        <w:adjustRightInd w:val="0"/>
        <w:ind w:left="360"/>
        <w:jc w:val="both"/>
        <w:rPr>
          <w:sz w:val="28"/>
          <w:szCs w:val="28"/>
        </w:rPr>
      </w:pPr>
      <w:r w:rsidRPr="00F70614">
        <w:rPr>
          <w:sz w:val="28"/>
          <w:szCs w:val="28"/>
        </w:rPr>
        <w:t>4. Что разрабатывается для единичного</w:t>
      </w:r>
      <w:bookmarkStart w:id="0" w:name="_GoBack"/>
      <w:bookmarkEnd w:id="0"/>
      <w:r w:rsidRPr="00F70614">
        <w:rPr>
          <w:sz w:val="28"/>
          <w:szCs w:val="28"/>
        </w:rPr>
        <w:t xml:space="preserve"> мелкосерийного производства (имеется в виду сборка узлов)?  </w:t>
      </w:r>
    </w:p>
    <w:p w:rsidR="00F70614" w:rsidRPr="00F70614" w:rsidRDefault="00F70614" w:rsidP="00F70614">
      <w:pPr>
        <w:widowControl w:val="0"/>
        <w:shd w:val="clear" w:color="auto" w:fill="FFFFFF"/>
        <w:tabs>
          <w:tab w:val="left" w:pos="200"/>
        </w:tabs>
        <w:autoSpaceDE w:val="0"/>
        <w:autoSpaceDN w:val="0"/>
        <w:adjustRightInd w:val="0"/>
        <w:ind w:left="360"/>
        <w:jc w:val="both"/>
        <w:rPr>
          <w:color w:val="000000"/>
          <w:sz w:val="28"/>
          <w:szCs w:val="28"/>
          <w:lang w:val="kk-KZ"/>
        </w:rPr>
      </w:pPr>
      <w:r w:rsidRPr="00F70614">
        <w:rPr>
          <w:sz w:val="28"/>
          <w:szCs w:val="28"/>
        </w:rPr>
        <w:t xml:space="preserve">5. Для каких производств разрабатывается операционный технологический процесс сборки, в котором сборка каждого узла расчленяется на операции, переходы, приёмы?  </w:t>
      </w:r>
    </w:p>
    <w:p w:rsidR="00F70614" w:rsidRPr="00F70614" w:rsidRDefault="00F70614" w:rsidP="00F70614">
      <w:pPr>
        <w:widowControl w:val="0"/>
        <w:shd w:val="clear" w:color="auto" w:fill="FFFFFF"/>
        <w:tabs>
          <w:tab w:val="left" w:pos="200"/>
        </w:tabs>
        <w:autoSpaceDE w:val="0"/>
        <w:autoSpaceDN w:val="0"/>
        <w:adjustRightInd w:val="0"/>
        <w:ind w:left="360"/>
        <w:jc w:val="both"/>
        <w:rPr>
          <w:color w:val="000000"/>
          <w:sz w:val="28"/>
          <w:szCs w:val="28"/>
          <w:lang w:val="kk-KZ"/>
        </w:rPr>
      </w:pPr>
      <w:r w:rsidRPr="00F70614">
        <w:rPr>
          <w:sz w:val="28"/>
          <w:szCs w:val="28"/>
          <w:lang w:val="kk-KZ"/>
        </w:rPr>
        <w:t xml:space="preserve"> 6. Что необходимо иметь </w:t>
      </w:r>
      <w:r w:rsidRPr="00F70614">
        <w:rPr>
          <w:sz w:val="28"/>
          <w:szCs w:val="28"/>
        </w:rPr>
        <w:t>для изменения технологического процесса  сборки?</w:t>
      </w:r>
    </w:p>
    <w:p w:rsidR="00F70614" w:rsidRPr="00F70614" w:rsidRDefault="00F70614" w:rsidP="00F70614">
      <w:pPr>
        <w:widowControl w:val="0"/>
        <w:shd w:val="clear" w:color="auto" w:fill="FFFFFF"/>
        <w:tabs>
          <w:tab w:val="left" w:pos="200"/>
        </w:tabs>
        <w:autoSpaceDE w:val="0"/>
        <w:autoSpaceDN w:val="0"/>
        <w:adjustRightInd w:val="0"/>
        <w:ind w:left="360"/>
        <w:jc w:val="both"/>
        <w:rPr>
          <w:color w:val="000000"/>
          <w:sz w:val="28"/>
          <w:szCs w:val="28"/>
          <w:lang w:val="kk-KZ"/>
        </w:rPr>
      </w:pPr>
      <w:r w:rsidRPr="00F70614">
        <w:rPr>
          <w:color w:val="000000"/>
          <w:sz w:val="28"/>
          <w:szCs w:val="28"/>
          <w:lang w:val="kk-KZ"/>
        </w:rPr>
        <w:t>7. В чем заключается нормирование сборочных работ?</w:t>
      </w:r>
    </w:p>
    <w:p w:rsidR="00F70614" w:rsidRPr="00F70614" w:rsidRDefault="00F70614" w:rsidP="00F70614">
      <w:pPr>
        <w:widowControl w:val="0"/>
        <w:shd w:val="clear" w:color="auto" w:fill="FFFFFF"/>
        <w:tabs>
          <w:tab w:val="left" w:pos="200"/>
        </w:tabs>
        <w:autoSpaceDE w:val="0"/>
        <w:autoSpaceDN w:val="0"/>
        <w:adjustRightInd w:val="0"/>
        <w:ind w:left="360"/>
        <w:jc w:val="both"/>
        <w:rPr>
          <w:sz w:val="28"/>
          <w:szCs w:val="28"/>
        </w:rPr>
      </w:pPr>
      <w:r w:rsidRPr="00F70614">
        <w:rPr>
          <w:color w:val="000000"/>
          <w:sz w:val="28"/>
          <w:szCs w:val="28"/>
          <w:lang w:val="kk-KZ"/>
        </w:rPr>
        <w:t xml:space="preserve">8. </w:t>
      </w:r>
      <w:r w:rsidRPr="00F70614">
        <w:rPr>
          <w:sz w:val="28"/>
          <w:szCs w:val="28"/>
        </w:rPr>
        <w:t>Для чего  пользуются таблицами элементарных норм времени при сборке?</w:t>
      </w:r>
    </w:p>
    <w:p w:rsidR="00F70614" w:rsidRPr="00F70614" w:rsidRDefault="00F70614" w:rsidP="00F70614">
      <w:pPr>
        <w:widowControl w:val="0"/>
        <w:shd w:val="clear" w:color="auto" w:fill="FFFFFF"/>
        <w:tabs>
          <w:tab w:val="left" w:pos="200"/>
        </w:tabs>
        <w:autoSpaceDE w:val="0"/>
        <w:autoSpaceDN w:val="0"/>
        <w:adjustRightInd w:val="0"/>
        <w:ind w:left="360"/>
        <w:jc w:val="both"/>
        <w:rPr>
          <w:color w:val="000000"/>
          <w:sz w:val="28"/>
          <w:szCs w:val="28"/>
          <w:lang w:val="kk-KZ"/>
        </w:rPr>
      </w:pPr>
      <w:r w:rsidRPr="00F70614">
        <w:rPr>
          <w:color w:val="000000"/>
          <w:sz w:val="28"/>
          <w:szCs w:val="28"/>
          <w:lang w:val="kk-KZ"/>
        </w:rPr>
        <w:t>9.</w:t>
      </w:r>
      <w:r w:rsidRPr="00F70614">
        <w:rPr>
          <w:sz w:val="28"/>
          <w:szCs w:val="28"/>
          <w:lang w:val="kk-KZ"/>
        </w:rPr>
        <w:t xml:space="preserve"> Какие </w:t>
      </w:r>
      <w:r w:rsidRPr="00F70614">
        <w:rPr>
          <w:sz w:val="28"/>
          <w:szCs w:val="28"/>
        </w:rPr>
        <w:t xml:space="preserve"> основные факторы влияют на величину нормы времени сборки?  </w:t>
      </w:r>
    </w:p>
    <w:p w:rsidR="00F70614" w:rsidRPr="00F70614" w:rsidRDefault="00F70614" w:rsidP="00F70614">
      <w:pPr>
        <w:widowControl w:val="0"/>
        <w:autoSpaceDE w:val="0"/>
        <w:autoSpaceDN w:val="0"/>
        <w:adjustRightInd w:val="0"/>
        <w:ind w:firstLine="360"/>
        <w:jc w:val="both"/>
        <w:rPr>
          <w:sz w:val="28"/>
          <w:szCs w:val="28"/>
        </w:rPr>
      </w:pPr>
      <w:r w:rsidRPr="00F70614">
        <w:rPr>
          <w:sz w:val="28"/>
          <w:szCs w:val="28"/>
          <w:lang w:val="kk-KZ"/>
        </w:rPr>
        <w:t>10.</w:t>
      </w:r>
      <w:r w:rsidRPr="00F70614">
        <w:rPr>
          <w:sz w:val="28"/>
          <w:szCs w:val="28"/>
        </w:rPr>
        <w:t>Как рассчитывается штучное время?</w:t>
      </w:r>
    </w:p>
    <w:p w:rsidR="00F70614" w:rsidRPr="00F70614" w:rsidRDefault="00F70614" w:rsidP="00F70614">
      <w:pPr>
        <w:widowControl w:val="0"/>
        <w:autoSpaceDE w:val="0"/>
        <w:autoSpaceDN w:val="0"/>
        <w:adjustRightInd w:val="0"/>
        <w:jc w:val="both"/>
        <w:rPr>
          <w:sz w:val="28"/>
          <w:szCs w:val="28"/>
        </w:rPr>
      </w:pPr>
    </w:p>
    <w:p w:rsidR="00A857C1" w:rsidRPr="00A857C1" w:rsidRDefault="00A857C1" w:rsidP="00F70614">
      <w:pPr>
        <w:widowControl w:val="0"/>
        <w:shd w:val="clear" w:color="auto" w:fill="FFFFFF"/>
        <w:tabs>
          <w:tab w:val="left" w:pos="426"/>
        </w:tabs>
        <w:autoSpaceDE w:val="0"/>
        <w:autoSpaceDN w:val="0"/>
        <w:adjustRightInd w:val="0"/>
        <w:jc w:val="both"/>
        <w:rPr>
          <w:sz w:val="28"/>
          <w:szCs w:val="28"/>
          <w:lang w:val="kk-KZ"/>
        </w:rPr>
      </w:pPr>
    </w:p>
    <w:p w:rsidR="00A857C1" w:rsidRPr="00A857C1" w:rsidRDefault="00A857C1" w:rsidP="00F70614">
      <w:pPr>
        <w:rPr>
          <w:lang w:val="kk-KZ"/>
        </w:rPr>
      </w:pPr>
    </w:p>
    <w:sectPr w:rsidR="00A857C1" w:rsidRPr="00A857C1">
      <w:footerReference w:type="default" r:id="rId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D70" w:rsidRDefault="00DA2D70">
      <w:r>
        <w:separator/>
      </w:r>
    </w:p>
  </w:endnote>
  <w:endnote w:type="continuationSeparator" w:id="0">
    <w:p w:rsidR="00DA2D70" w:rsidRDefault="00DA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2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995433"/>
      <w:docPartObj>
        <w:docPartGallery w:val="Page Numbers (Bottom of Page)"/>
        <w:docPartUnique/>
      </w:docPartObj>
    </w:sdtPr>
    <w:sdtContent>
      <w:p w:rsidR="00D74EE7" w:rsidRDefault="00D74EE7">
        <w:pPr>
          <w:pStyle w:val="a5"/>
          <w:jc w:val="center"/>
        </w:pPr>
        <w:r>
          <w:fldChar w:fldCharType="begin"/>
        </w:r>
        <w:r>
          <w:instrText>PAGE   \* MERGEFORMAT</w:instrText>
        </w:r>
        <w:r>
          <w:fldChar w:fldCharType="separate"/>
        </w:r>
        <w:r>
          <w:rPr>
            <w:noProof/>
          </w:rPr>
          <w:t>6</w:t>
        </w:r>
        <w:r>
          <w:fldChar w:fldCharType="end"/>
        </w:r>
      </w:p>
    </w:sdtContent>
  </w:sdt>
  <w:p w:rsidR="00D74EE7" w:rsidRDefault="00D74EE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46B" w:rsidRDefault="00A4246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7F3" w:rsidRDefault="00DA2D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D70" w:rsidRDefault="00DA2D70">
      <w:r>
        <w:separator/>
      </w:r>
    </w:p>
  </w:footnote>
  <w:footnote w:type="continuationSeparator" w:id="0">
    <w:p w:rsidR="00DA2D70" w:rsidRDefault="00DA2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C0BCA"/>
    <w:multiLevelType w:val="singleLevel"/>
    <w:tmpl w:val="03AC360A"/>
    <w:lvl w:ilvl="0">
      <w:start w:val="1"/>
      <w:numFmt w:val="decimal"/>
      <w:lvlText w:val="%1)"/>
      <w:legacy w:legacy="1" w:legacySpace="0" w:legacyIndent="279"/>
      <w:lvlJc w:val="left"/>
      <w:rPr>
        <w:rFonts w:ascii="Times New Roman" w:hAnsi="Times New Roman" w:cs="Times New Roman" w:hint="default"/>
      </w:rPr>
    </w:lvl>
  </w:abstractNum>
  <w:abstractNum w:abstractNumId="1">
    <w:nsid w:val="07FE5A42"/>
    <w:multiLevelType w:val="hybridMultilevel"/>
    <w:tmpl w:val="B1A81146"/>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2">
    <w:nsid w:val="16197814"/>
    <w:multiLevelType w:val="hybridMultilevel"/>
    <w:tmpl w:val="C284DC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3D150C9"/>
    <w:multiLevelType w:val="hybridMultilevel"/>
    <w:tmpl w:val="B69623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F156D89"/>
    <w:multiLevelType w:val="hybridMultilevel"/>
    <w:tmpl w:val="ECB47774"/>
    <w:lvl w:ilvl="0" w:tplc="B39E358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5">
    <w:nsid w:val="78E53B9E"/>
    <w:multiLevelType w:val="hybridMultilevel"/>
    <w:tmpl w:val="D6200B68"/>
    <w:lvl w:ilvl="0" w:tplc="62D4EC9C">
      <w:start w:val="1"/>
      <w:numFmt w:val="decimal"/>
      <w:lvlText w:val="%1."/>
      <w:lvlJc w:val="left"/>
      <w:pPr>
        <w:tabs>
          <w:tab w:val="num" w:pos="1049"/>
        </w:tabs>
        <w:ind w:left="1049" w:hanging="360"/>
      </w:pPr>
      <w:rPr>
        <w:rFonts w:hint="default"/>
      </w:rPr>
    </w:lvl>
    <w:lvl w:ilvl="1" w:tplc="04190019" w:tentative="1">
      <w:start w:val="1"/>
      <w:numFmt w:val="lowerLetter"/>
      <w:lvlText w:val="%2."/>
      <w:lvlJc w:val="left"/>
      <w:pPr>
        <w:tabs>
          <w:tab w:val="num" w:pos="1769"/>
        </w:tabs>
        <w:ind w:left="1769" w:hanging="360"/>
      </w:pPr>
    </w:lvl>
    <w:lvl w:ilvl="2" w:tplc="0419001B" w:tentative="1">
      <w:start w:val="1"/>
      <w:numFmt w:val="lowerRoman"/>
      <w:lvlText w:val="%3."/>
      <w:lvlJc w:val="right"/>
      <w:pPr>
        <w:tabs>
          <w:tab w:val="num" w:pos="2489"/>
        </w:tabs>
        <w:ind w:left="2489" w:hanging="180"/>
      </w:pPr>
    </w:lvl>
    <w:lvl w:ilvl="3" w:tplc="0419000F" w:tentative="1">
      <w:start w:val="1"/>
      <w:numFmt w:val="decimal"/>
      <w:lvlText w:val="%4."/>
      <w:lvlJc w:val="left"/>
      <w:pPr>
        <w:tabs>
          <w:tab w:val="num" w:pos="3209"/>
        </w:tabs>
        <w:ind w:left="3209" w:hanging="360"/>
      </w:pPr>
    </w:lvl>
    <w:lvl w:ilvl="4" w:tplc="04190019" w:tentative="1">
      <w:start w:val="1"/>
      <w:numFmt w:val="lowerLetter"/>
      <w:lvlText w:val="%5."/>
      <w:lvlJc w:val="left"/>
      <w:pPr>
        <w:tabs>
          <w:tab w:val="num" w:pos="3929"/>
        </w:tabs>
        <w:ind w:left="3929" w:hanging="360"/>
      </w:pPr>
    </w:lvl>
    <w:lvl w:ilvl="5" w:tplc="0419001B" w:tentative="1">
      <w:start w:val="1"/>
      <w:numFmt w:val="lowerRoman"/>
      <w:lvlText w:val="%6."/>
      <w:lvlJc w:val="right"/>
      <w:pPr>
        <w:tabs>
          <w:tab w:val="num" w:pos="4649"/>
        </w:tabs>
        <w:ind w:left="4649" w:hanging="180"/>
      </w:pPr>
    </w:lvl>
    <w:lvl w:ilvl="6" w:tplc="0419000F" w:tentative="1">
      <w:start w:val="1"/>
      <w:numFmt w:val="decimal"/>
      <w:lvlText w:val="%7."/>
      <w:lvlJc w:val="left"/>
      <w:pPr>
        <w:tabs>
          <w:tab w:val="num" w:pos="5369"/>
        </w:tabs>
        <w:ind w:left="5369" w:hanging="360"/>
      </w:pPr>
    </w:lvl>
    <w:lvl w:ilvl="7" w:tplc="04190019" w:tentative="1">
      <w:start w:val="1"/>
      <w:numFmt w:val="lowerLetter"/>
      <w:lvlText w:val="%8."/>
      <w:lvlJc w:val="left"/>
      <w:pPr>
        <w:tabs>
          <w:tab w:val="num" w:pos="6089"/>
        </w:tabs>
        <w:ind w:left="6089" w:hanging="360"/>
      </w:pPr>
    </w:lvl>
    <w:lvl w:ilvl="8" w:tplc="0419001B" w:tentative="1">
      <w:start w:val="1"/>
      <w:numFmt w:val="lowerRoman"/>
      <w:lvlText w:val="%9."/>
      <w:lvlJc w:val="right"/>
      <w:pPr>
        <w:tabs>
          <w:tab w:val="num" w:pos="6809"/>
        </w:tabs>
        <w:ind w:left="6809" w:hanging="180"/>
      </w:pPr>
    </w:lvl>
  </w:abstractNum>
  <w:abstractNum w:abstractNumId="6">
    <w:nsid w:val="7FA5329B"/>
    <w:multiLevelType w:val="hybridMultilevel"/>
    <w:tmpl w:val="65943A6C"/>
    <w:lvl w:ilvl="0" w:tplc="04190013">
      <w:start w:val="1"/>
      <w:numFmt w:val="upperRoman"/>
      <w:lvlText w:val="%1."/>
      <w:lvlJc w:val="right"/>
      <w:pPr>
        <w:tabs>
          <w:tab w:val="num" w:pos="180"/>
        </w:tabs>
        <w:ind w:left="180" w:hanging="18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num w:numId="1">
    <w:abstractNumId w:val="5"/>
  </w:num>
  <w:num w:numId="2">
    <w:abstractNumId w:val="2"/>
  </w:num>
  <w:num w:numId="3">
    <w:abstractNumId w:val="0"/>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F08"/>
    <w:rsid w:val="00014628"/>
    <w:rsid w:val="00080F22"/>
    <w:rsid w:val="000A0FB4"/>
    <w:rsid w:val="000C56C8"/>
    <w:rsid w:val="000E0389"/>
    <w:rsid w:val="00100BAB"/>
    <w:rsid w:val="00123C97"/>
    <w:rsid w:val="00165C34"/>
    <w:rsid w:val="001A6F33"/>
    <w:rsid w:val="001C4A1E"/>
    <w:rsid w:val="001D0023"/>
    <w:rsid w:val="002B59A7"/>
    <w:rsid w:val="00416F05"/>
    <w:rsid w:val="004B4458"/>
    <w:rsid w:val="004E2F1C"/>
    <w:rsid w:val="00520C4B"/>
    <w:rsid w:val="00577C82"/>
    <w:rsid w:val="005C7184"/>
    <w:rsid w:val="006005E0"/>
    <w:rsid w:val="006869B4"/>
    <w:rsid w:val="00693B2D"/>
    <w:rsid w:val="0069416E"/>
    <w:rsid w:val="007451BD"/>
    <w:rsid w:val="0080510B"/>
    <w:rsid w:val="008A21EE"/>
    <w:rsid w:val="00931982"/>
    <w:rsid w:val="009D7606"/>
    <w:rsid w:val="00A4246B"/>
    <w:rsid w:val="00A857C1"/>
    <w:rsid w:val="00B260C3"/>
    <w:rsid w:val="00BC009B"/>
    <w:rsid w:val="00BC0384"/>
    <w:rsid w:val="00C47F0C"/>
    <w:rsid w:val="00C937A4"/>
    <w:rsid w:val="00D74EE7"/>
    <w:rsid w:val="00D869D2"/>
    <w:rsid w:val="00DA2D70"/>
    <w:rsid w:val="00E2064D"/>
    <w:rsid w:val="00EC0618"/>
    <w:rsid w:val="00EE00AA"/>
    <w:rsid w:val="00F14D70"/>
    <w:rsid w:val="00F52463"/>
    <w:rsid w:val="00F70614"/>
    <w:rsid w:val="00F76F08"/>
    <w:rsid w:val="00F96887"/>
    <w:rsid w:val="00FF6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B2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00AA"/>
    <w:rPr>
      <w:rFonts w:ascii="Tahoma" w:hAnsi="Tahoma" w:cs="Tahoma"/>
      <w:sz w:val="16"/>
      <w:szCs w:val="16"/>
    </w:rPr>
  </w:style>
  <w:style w:type="character" w:customStyle="1" w:styleId="a4">
    <w:name w:val="Текст выноски Знак"/>
    <w:basedOn w:val="a0"/>
    <w:link w:val="a3"/>
    <w:uiPriority w:val="99"/>
    <w:semiHidden/>
    <w:rsid w:val="00EE00AA"/>
    <w:rPr>
      <w:rFonts w:ascii="Tahoma" w:eastAsia="Times New Roman" w:hAnsi="Tahoma" w:cs="Tahoma"/>
      <w:sz w:val="16"/>
      <w:szCs w:val="16"/>
      <w:lang w:eastAsia="ru-RU"/>
    </w:rPr>
  </w:style>
  <w:style w:type="paragraph" w:styleId="a5">
    <w:name w:val="footer"/>
    <w:basedOn w:val="a"/>
    <w:link w:val="a6"/>
    <w:uiPriority w:val="99"/>
    <w:unhideWhenUsed/>
    <w:rsid w:val="00F70614"/>
    <w:pPr>
      <w:tabs>
        <w:tab w:val="center" w:pos="4677"/>
        <w:tab w:val="right" w:pos="9355"/>
      </w:tabs>
    </w:pPr>
  </w:style>
  <w:style w:type="character" w:customStyle="1" w:styleId="a6">
    <w:name w:val="Нижний колонтитул Знак"/>
    <w:basedOn w:val="a0"/>
    <w:link w:val="a5"/>
    <w:uiPriority w:val="99"/>
    <w:rsid w:val="00F70614"/>
    <w:rPr>
      <w:rFonts w:ascii="Times New Roman" w:eastAsia="Times New Roman" w:hAnsi="Times New Roman" w:cs="Times New Roman"/>
      <w:sz w:val="24"/>
      <w:szCs w:val="24"/>
      <w:lang w:eastAsia="ru-RU"/>
    </w:rPr>
  </w:style>
  <w:style w:type="table" w:styleId="a7">
    <w:name w:val="Table Grid"/>
    <w:basedOn w:val="a1"/>
    <w:rsid w:val="00F7061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D74EE7"/>
    <w:pPr>
      <w:tabs>
        <w:tab w:val="center" w:pos="4677"/>
        <w:tab w:val="right" w:pos="9355"/>
      </w:tabs>
    </w:pPr>
  </w:style>
  <w:style w:type="character" w:customStyle="1" w:styleId="a9">
    <w:name w:val="Верхний колонтитул Знак"/>
    <w:basedOn w:val="a0"/>
    <w:link w:val="a8"/>
    <w:uiPriority w:val="99"/>
    <w:rsid w:val="00D74EE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B2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00AA"/>
    <w:rPr>
      <w:rFonts w:ascii="Tahoma" w:hAnsi="Tahoma" w:cs="Tahoma"/>
      <w:sz w:val="16"/>
      <w:szCs w:val="16"/>
    </w:rPr>
  </w:style>
  <w:style w:type="character" w:customStyle="1" w:styleId="a4">
    <w:name w:val="Текст выноски Знак"/>
    <w:basedOn w:val="a0"/>
    <w:link w:val="a3"/>
    <w:uiPriority w:val="99"/>
    <w:semiHidden/>
    <w:rsid w:val="00EE00AA"/>
    <w:rPr>
      <w:rFonts w:ascii="Tahoma" w:eastAsia="Times New Roman" w:hAnsi="Tahoma" w:cs="Tahoma"/>
      <w:sz w:val="16"/>
      <w:szCs w:val="16"/>
      <w:lang w:eastAsia="ru-RU"/>
    </w:rPr>
  </w:style>
  <w:style w:type="paragraph" w:styleId="a5">
    <w:name w:val="footer"/>
    <w:basedOn w:val="a"/>
    <w:link w:val="a6"/>
    <w:uiPriority w:val="99"/>
    <w:unhideWhenUsed/>
    <w:rsid w:val="00F70614"/>
    <w:pPr>
      <w:tabs>
        <w:tab w:val="center" w:pos="4677"/>
        <w:tab w:val="right" w:pos="9355"/>
      </w:tabs>
    </w:pPr>
  </w:style>
  <w:style w:type="character" w:customStyle="1" w:styleId="a6">
    <w:name w:val="Нижний колонтитул Знак"/>
    <w:basedOn w:val="a0"/>
    <w:link w:val="a5"/>
    <w:uiPriority w:val="99"/>
    <w:rsid w:val="00F70614"/>
    <w:rPr>
      <w:rFonts w:ascii="Times New Roman" w:eastAsia="Times New Roman" w:hAnsi="Times New Roman" w:cs="Times New Roman"/>
      <w:sz w:val="24"/>
      <w:szCs w:val="24"/>
      <w:lang w:eastAsia="ru-RU"/>
    </w:rPr>
  </w:style>
  <w:style w:type="table" w:styleId="a7">
    <w:name w:val="Table Grid"/>
    <w:basedOn w:val="a1"/>
    <w:rsid w:val="00F7061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D74EE7"/>
    <w:pPr>
      <w:tabs>
        <w:tab w:val="center" w:pos="4677"/>
        <w:tab w:val="right" w:pos="9355"/>
      </w:tabs>
    </w:pPr>
  </w:style>
  <w:style w:type="character" w:customStyle="1" w:styleId="a9">
    <w:name w:val="Верхний колонтитул Знак"/>
    <w:basedOn w:val="a0"/>
    <w:link w:val="a8"/>
    <w:uiPriority w:val="99"/>
    <w:rsid w:val="00D74EE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jpeg"/><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oleObject" Target="embeddings/oleObject16.bin"/><Relationship Id="rId54"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image" Target="media/image21.png"/><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9.jpeg"/><Relationship Id="rId28" Type="http://schemas.openxmlformats.org/officeDocument/2006/relationships/image" Target="media/image12.jpeg"/><Relationship Id="rId36" Type="http://schemas.openxmlformats.org/officeDocument/2006/relationships/oleObject" Target="embeddings/oleObject11.bin"/><Relationship Id="rId49" Type="http://schemas.openxmlformats.org/officeDocument/2006/relationships/oleObject" Target="embeddings/oleObject21.bin"/><Relationship Id="rId57"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image" Target="media/image20.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6.jpeg"/><Relationship Id="rId48" Type="http://schemas.openxmlformats.org/officeDocument/2006/relationships/image" Target="media/image18.wmf"/><Relationship Id="rId56" Type="http://schemas.openxmlformats.org/officeDocument/2006/relationships/image" Target="media/image24.png"/><Relationship Id="rId8" Type="http://schemas.openxmlformats.org/officeDocument/2006/relationships/endnotes" Target="endnotes.xml"/><Relationship Id="rId51" Type="http://schemas.openxmlformats.org/officeDocument/2006/relationships/image" Target="media/image19.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55C81-6D18-4315-A07B-D78462612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7143</Words>
  <Characters>40718</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47766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2017-09-14T06:44:00Z</cp:lastPrinted>
  <dcterms:created xsi:type="dcterms:W3CDTF">2017-09-13T06:57:00Z</dcterms:created>
  <dcterms:modified xsi:type="dcterms:W3CDTF">2017-09-14T06:45:00Z</dcterms:modified>
</cp:coreProperties>
</file>